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C4" w:rsidRPr="00DB07C4" w:rsidRDefault="00DB07C4" w:rsidP="00DB07C4">
      <w:pPr>
        <w:spacing w:before="100" w:beforeAutospacing="1" w:after="100" w:afterAutospacing="1" w:line="240" w:lineRule="auto"/>
        <w:outlineLvl w:val="4"/>
        <w:rPr>
          <w:rFonts w:ascii="Arial" w:eastAsia="Times New Roman" w:hAnsi="Arial" w:cs="Arial"/>
          <w:b/>
          <w:bCs/>
          <w:vanish/>
          <w:sz w:val="20"/>
          <w:szCs w:val="20"/>
          <w:lang w:val="en"/>
        </w:rPr>
      </w:pPr>
      <w:r w:rsidRPr="00DB07C4">
        <w:rPr>
          <w:rFonts w:ascii="Arial" w:eastAsia="Times New Roman" w:hAnsi="Arial" w:cs="Arial"/>
          <w:b/>
          <w:bCs/>
          <w:vanish/>
          <w:sz w:val="20"/>
          <w:szCs w:val="20"/>
          <w:lang w:val="en"/>
        </w:rPr>
        <w:fldChar w:fldCharType="begin"/>
      </w:r>
      <w:r w:rsidRPr="00DB07C4">
        <w:rPr>
          <w:rFonts w:ascii="Arial" w:eastAsia="Times New Roman" w:hAnsi="Arial" w:cs="Arial"/>
          <w:b/>
          <w:bCs/>
          <w:vanish/>
          <w:sz w:val="20"/>
          <w:szCs w:val="20"/>
          <w:lang w:val="en"/>
        </w:rPr>
        <w:instrText xml:space="preserve"> HYPERLINK "javascript:history.go(-1)" </w:instrText>
      </w:r>
      <w:r w:rsidRPr="00DB07C4">
        <w:rPr>
          <w:rFonts w:ascii="Arial" w:eastAsia="Times New Roman" w:hAnsi="Arial" w:cs="Arial"/>
          <w:b/>
          <w:bCs/>
          <w:vanish/>
          <w:sz w:val="20"/>
          <w:szCs w:val="20"/>
          <w:lang w:val="en"/>
        </w:rPr>
        <w:fldChar w:fldCharType="separate"/>
      </w:r>
      <w:r w:rsidRPr="00DB07C4">
        <w:rPr>
          <w:rFonts w:ascii="Arial" w:eastAsia="Times New Roman" w:hAnsi="Arial" w:cs="Arial"/>
          <w:b/>
          <w:bCs/>
          <w:vanish/>
          <w:color w:val="000000"/>
          <w:sz w:val="20"/>
          <w:szCs w:val="20"/>
          <w:lang w:val="en"/>
        </w:rPr>
        <w:t>Go Back</w:t>
      </w:r>
      <w:r w:rsidRPr="00DB07C4">
        <w:rPr>
          <w:rFonts w:ascii="Arial" w:eastAsia="Times New Roman" w:hAnsi="Arial" w:cs="Arial"/>
          <w:b/>
          <w:bCs/>
          <w:vanish/>
          <w:sz w:val="20"/>
          <w:szCs w:val="20"/>
          <w:lang w:val="en"/>
        </w:rPr>
        <w:fldChar w:fldCharType="end"/>
      </w:r>
    </w:p>
    <w:p w:rsidR="00DB07C4" w:rsidRPr="00DB07C4" w:rsidRDefault="00DB07C4" w:rsidP="00DB07C4">
      <w:pPr>
        <w:spacing w:before="100" w:beforeAutospacing="1" w:after="100" w:afterAutospacing="1" w:line="240" w:lineRule="auto"/>
        <w:outlineLvl w:val="4"/>
        <w:rPr>
          <w:rFonts w:ascii="Arial" w:eastAsia="Times New Roman" w:hAnsi="Arial" w:cs="Arial"/>
          <w:b/>
          <w:bCs/>
          <w:vanish/>
          <w:sz w:val="20"/>
          <w:szCs w:val="20"/>
          <w:lang w:val="en"/>
        </w:rPr>
      </w:pPr>
      <w:hyperlink r:id="rId6" w:history="1">
        <w:r w:rsidRPr="00DB07C4">
          <w:rPr>
            <w:rFonts w:ascii="Arial" w:eastAsia="Times New Roman" w:hAnsi="Arial" w:cs="Arial"/>
            <w:b/>
            <w:bCs/>
            <w:vanish/>
            <w:color w:val="000000"/>
            <w:sz w:val="20"/>
            <w:szCs w:val="20"/>
            <w:lang w:val="en"/>
          </w:rPr>
          <w:t>Print this page</w:t>
        </w:r>
      </w:hyperlink>
    </w:p>
    <w:p w:rsidR="00DB07C4" w:rsidRPr="00DB07C4" w:rsidRDefault="00DB07C4" w:rsidP="00DB07C4">
      <w:pPr>
        <w:spacing w:after="0" w:line="240" w:lineRule="auto"/>
        <w:rPr>
          <w:rFonts w:ascii="Arial" w:eastAsia="Times New Roman" w:hAnsi="Arial" w:cs="Arial"/>
          <w:sz w:val="24"/>
          <w:szCs w:val="24"/>
          <w:lang w:val="en"/>
        </w:rPr>
      </w:pPr>
      <w:r>
        <w:rPr>
          <w:rFonts w:ascii="Arial" w:eastAsia="Times New Roman" w:hAnsi="Arial" w:cs="Arial"/>
          <w:noProof/>
          <w:color w:val="000000"/>
          <w:sz w:val="24"/>
          <w:szCs w:val="24"/>
        </w:rPr>
        <w:drawing>
          <wp:inline distT="0" distB="0" distL="0" distR="0">
            <wp:extent cx="3378835" cy="401320"/>
            <wp:effectExtent l="0" t="0" r="0" b="0"/>
            <wp:docPr id="4" name="Picture 4" descr="The New Yorker">
              <a:hlinkClick xmlns:a="http://schemas.openxmlformats.org/drawingml/2006/main" r:id="rId7" tooltip="&quot;Go to The New Yorke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er">
                      <a:hlinkClick r:id="rId7" tooltip="&quot;Go to The New Yorker home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35" cy="401320"/>
                    </a:xfrm>
                    <a:prstGeom prst="rect">
                      <a:avLst/>
                    </a:prstGeom>
                    <a:noFill/>
                    <a:ln>
                      <a:noFill/>
                    </a:ln>
                  </pic:spPr>
                </pic:pic>
              </a:graphicData>
            </a:graphic>
          </wp:inline>
        </w:drawing>
      </w:r>
    </w:p>
    <w:p w:rsidR="00DB07C4" w:rsidRPr="00DB07C4" w:rsidRDefault="00DB07C4" w:rsidP="00DB07C4">
      <w:pPr>
        <w:spacing w:before="100" w:beforeAutospacing="1" w:after="100" w:afterAutospacing="1" w:line="240" w:lineRule="auto"/>
        <w:outlineLvl w:val="4"/>
        <w:rPr>
          <w:rFonts w:ascii="Arial" w:eastAsia="Times New Roman" w:hAnsi="Arial" w:cs="Arial"/>
          <w:b/>
          <w:bCs/>
          <w:vanish/>
          <w:sz w:val="20"/>
          <w:szCs w:val="20"/>
          <w:lang w:val="en"/>
        </w:rPr>
      </w:pPr>
      <w:hyperlink r:id="rId9" w:anchor="content" w:tooltip="Skip to content" w:history="1">
        <w:r w:rsidRPr="00DB07C4">
          <w:rPr>
            <w:rFonts w:ascii="Arial" w:eastAsia="Times New Roman" w:hAnsi="Arial" w:cs="Arial"/>
            <w:b/>
            <w:bCs/>
            <w:vanish/>
            <w:color w:val="000000"/>
            <w:sz w:val="20"/>
            <w:szCs w:val="20"/>
            <w:lang w:val="en"/>
          </w:rPr>
          <w:t>Skip to content</w:t>
        </w:r>
      </w:hyperlink>
    </w:p>
    <w:p w:rsidR="00DB07C4" w:rsidRPr="00DB07C4" w:rsidRDefault="00DB07C4" w:rsidP="00DB07C4">
      <w:pPr>
        <w:spacing w:after="0" w:line="240" w:lineRule="auto"/>
        <w:rPr>
          <w:rFonts w:ascii="Arial" w:eastAsia="Times New Roman" w:hAnsi="Arial" w:cs="Arial"/>
          <w:vanish/>
          <w:sz w:val="24"/>
          <w:szCs w:val="24"/>
          <w:lang w:val="en"/>
        </w:rPr>
      </w:pPr>
      <w:r>
        <w:rPr>
          <w:rFonts w:ascii="Arial" w:eastAsia="Times New Roman" w:hAnsi="Arial" w:cs="Arial"/>
          <w:noProof/>
          <w:vanish/>
          <w:color w:val="000000"/>
          <w:sz w:val="24"/>
          <w:szCs w:val="24"/>
        </w:rPr>
        <w:drawing>
          <wp:inline distT="0" distB="0" distL="0" distR="0">
            <wp:extent cx="948055" cy="869950"/>
            <wp:effectExtent l="0" t="0" r="4445" b="6350"/>
            <wp:docPr id="3" name="Picture 3" descr="Subscribe to New York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to New Yorker">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055" cy="869950"/>
                    </a:xfrm>
                    <a:prstGeom prst="rect">
                      <a:avLst/>
                    </a:prstGeom>
                    <a:noFill/>
                    <a:ln>
                      <a:noFill/>
                    </a:ln>
                  </pic:spPr>
                </pic:pic>
              </a:graphicData>
            </a:graphic>
          </wp:inline>
        </w:drawing>
      </w:r>
      <w:r w:rsidRPr="00DB07C4">
        <w:rPr>
          <w:rFonts w:ascii="Arial" w:eastAsia="Times New Roman" w:hAnsi="Arial" w:cs="Arial"/>
          <w:vanish/>
          <w:sz w:val="24"/>
          <w:szCs w:val="24"/>
          <w:lang w:val="en"/>
        </w:rPr>
        <w:pict/>
      </w:r>
    </w:p>
    <w:p w:rsidR="00DB07C4" w:rsidRPr="00DB07C4" w:rsidRDefault="00DB07C4" w:rsidP="00DB07C4">
      <w:pPr>
        <w:spacing w:before="100" w:beforeAutospacing="1" w:after="100" w:afterAutospacing="1" w:line="240" w:lineRule="auto"/>
        <w:outlineLvl w:val="2"/>
        <w:rPr>
          <w:rFonts w:ascii="Arial" w:eastAsia="Times New Roman" w:hAnsi="Arial" w:cs="Arial"/>
          <w:b/>
          <w:bCs/>
          <w:vanish/>
          <w:sz w:val="27"/>
          <w:szCs w:val="27"/>
          <w:lang w:val="en"/>
        </w:rPr>
      </w:pPr>
      <w:hyperlink r:id="rId12" w:tgtFrame="_blank" w:tooltip="Subscribe to The New Yorker" w:history="1">
        <w:r w:rsidRPr="00DB07C4">
          <w:rPr>
            <w:rFonts w:ascii="Arial" w:eastAsia="Times New Roman" w:hAnsi="Arial" w:cs="Arial"/>
            <w:b/>
            <w:bCs/>
            <w:vanish/>
            <w:color w:val="000000"/>
            <w:sz w:val="27"/>
            <w:szCs w:val="27"/>
            <w:lang w:val="en"/>
          </w:rPr>
          <w:t>Subscribe to The New Yorker</w:t>
        </w:r>
      </w:hyperlink>
    </w:p>
    <w:p w:rsidR="00DB07C4" w:rsidRPr="00DB07C4" w:rsidRDefault="00DB07C4" w:rsidP="00DB07C4">
      <w:pPr>
        <w:spacing w:after="0" w:line="240" w:lineRule="auto"/>
        <w:rPr>
          <w:rFonts w:ascii="Arial" w:eastAsia="Times New Roman" w:hAnsi="Arial" w:cs="Arial"/>
          <w:vanish/>
          <w:sz w:val="24"/>
          <w:szCs w:val="24"/>
          <w:lang w:val="en"/>
        </w:rPr>
      </w:pPr>
      <w:r>
        <w:rPr>
          <w:rFonts w:ascii="Arial" w:eastAsia="Times New Roman" w:hAnsi="Arial" w:cs="Arial"/>
          <w:noProof/>
          <w:sz w:val="24"/>
          <w:szCs w:val="24"/>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9525</wp:posOffset>
                </wp:positionV>
                <wp:extent cx="1038225" cy="8096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809625"/>
                          <a:chOff x="0" y="15"/>
                          <a:chExt cx="1635" cy="1275"/>
                        </a:xfrm>
                      </wpg:grpSpPr>
                      <wps:wsp>
                        <wps:cNvPr id="6" name="Rectangle 9">
                          <a:hlinkClick r:id="rId13" tgtFrame="_blank"/>
                        </wps:cNvPr>
                        <wps:cNvSpPr>
                          <a:spLocks noChangeArrowheads="1"/>
                        </wps:cNvSpPr>
                        <wps:spPr bwMode="auto">
                          <a:xfrm>
                            <a:off x="0" y="1080"/>
                            <a:ext cx="16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a:hlinkClick r:id="rId14" tgtFrame="_blank"/>
                        </wps:cNvPr>
                        <wps:cNvSpPr>
                          <a:spLocks noChangeArrowheads="1"/>
                        </wps:cNvSpPr>
                        <wps:spPr bwMode="auto">
                          <a:xfrm>
                            <a:off x="0" y="690"/>
                            <a:ext cx="163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a:hlinkClick r:id="rId15" tgtFrame="_blank"/>
                        </wps:cNvPr>
                        <wps:cNvSpPr>
                          <a:spLocks noChangeArrowheads="1"/>
                        </wps:cNvSpPr>
                        <wps:spPr bwMode="auto">
                          <a:xfrm>
                            <a:off x="0" y="465"/>
                            <a:ext cx="16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a:hlinkClick r:id="rId16" tgtFrame="_blank"/>
                        </wps:cNvPr>
                        <wps:cNvSpPr>
                          <a:spLocks noChangeArrowheads="1"/>
                        </wps:cNvSpPr>
                        <wps:spPr bwMode="auto">
                          <a:xfrm>
                            <a:off x="0" y="240"/>
                            <a:ext cx="16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a:hlinkClick r:id="rId12" tgtFrame="_blank"/>
                        </wps:cNvPr>
                        <wps:cNvSpPr>
                          <a:spLocks noChangeArrowheads="1"/>
                        </wps:cNvSpPr>
                        <wps:spPr bwMode="auto">
                          <a:xfrm>
                            <a:off x="0" y="15"/>
                            <a:ext cx="16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75pt;width:81.75pt;height:63.75pt;z-index:251658240;mso-position-horizontal-relative:char;mso-position-vertical-relative:line" coordorigin=",15" coordsize="163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">
                <v:rect id="Rectangle 9" o:spid="_x0000_s1027" href="mhtml:file://C:\Users\tsh13854\AppData\Local\Temp\XPgrpwise\A New Look at J_F_K_  The New Yorker_1.mht!http://newyorker.com/go/digitaledition" target="_blank" style="position:absolute;top:1080;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10" o:spid="_x0000_s1028" href="mhtml:file://C:\Users\tsh13854\AppData\Local\Temp\XPgrpwise\A New Look at J_F_K_  The New Yorker_1.mht!https://w1.buysub.com/loc/NYR/ATGFailsafeInt" target="_blank" style="position:absolute;top:690;width:16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v:rect id="Rectangle 11" o:spid="_x0000_s1029" href="mhtml:file://C:\Users\tsh13854\AppData\Local\Temp\XPgrpwise\A New Look at J_F_K_  The New Yorker_1.mht!https://w1.buysub.com/loc/NYR/ATGFailsafeGift" target="_blank" style="position:absolute;top:465;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12" o:spid="_x0000_s1030" href="mhtml:file://C:\Users\tsh13854\AppData\Local\Temp\XPgrpwise\A New Look at J_F_K_  The New Yorker_1.mht!https://w1.buysub.com/servlet/CSGateway?cds_mag_code=NYR" target="_blank" style="position:absolute;top:240;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13" o:spid="_x0000_s1031" href="mhtml:file://C:\Users\tsh13854\AppData\Local\Temp\XPgrpwise\A New Look at J_F_K_  The New Yorker_1.mht!https://w1.buysub.com/loc/NYR/ATGFailsafe" target="_blank" style="position:absolute;top:15;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w10:wrap anchory="line"/>
                <w10:anchorlock/>
              </v:group>
            </w:pict>
          </mc:Fallback>
        </mc:AlternateContent>
      </w:r>
      <w:r>
        <w:rPr>
          <w:rFonts w:ascii="Arial" w:eastAsia="Times New Roman" w:hAnsi="Arial" w:cs="Arial"/>
          <w:noProof/>
          <w:vanish/>
          <w:sz w:val="24"/>
          <w:szCs w:val="24"/>
        </w:rPr>
        <w:drawing>
          <wp:inline distT="0" distB="0" distL="0" distR="0">
            <wp:extent cx="1048385" cy="858520"/>
            <wp:effectExtent l="0" t="0" r="0" b="0"/>
            <wp:docPr id="2" name="Picture 2" descr="mhtml:file://C:\Users\tsh13854\AppData\Local\Temp\XPgrpwise\A%20New%20Look%20at%20J_F_K_%20%20The%20New%20Yorker_1.mht!http://www.newyorker.com/images/ecom/failsafe/NYR_global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tsh13854\AppData\Local\Temp\XPgrpwise\A%20New%20Look%20at%20J_F_K_%20%20The%20New%20Yorker_1.mht!http://www.newyorker.com/images/ecom/failsafe/NYR_global_hea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8385" cy="858520"/>
                    </a:xfrm>
                    <a:prstGeom prst="rect">
                      <a:avLst/>
                    </a:prstGeom>
                    <a:noFill/>
                    <a:ln>
                      <a:noFill/>
                    </a:ln>
                  </pic:spPr>
                </pic:pic>
              </a:graphicData>
            </a:graphic>
          </wp:inline>
        </w:drawing>
      </w:r>
      <w:r w:rsidRPr="00DB07C4">
        <w:rPr>
          <w:rFonts w:ascii="Arial" w:eastAsia="Times New Roman" w:hAnsi="Arial" w:cs="Arial"/>
          <w:vanish/>
          <w:sz w:val="24"/>
          <w:szCs w:val="24"/>
          <w:lang w:val="en"/>
        </w:rPr>
        <w:pict/>
      </w:r>
    </w:p>
    <w:p w:rsidR="00DB07C4" w:rsidRPr="00DB07C4" w:rsidRDefault="00DB07C4" w:rsidP="00DB07C4">
      <w:pPr>
        <w:shd w:val="clear" w:color="auto" w:fill="FFFFFF"/>
        <w:spacing w:before="100" w:beforeAutospacing="1" w:after="0" w:line="288" w:lineRule="atLeast"/>
        <w:outlineLvl w:val="3"/>
        <w:rPr>
          <w:rFonts w:eastAsia="Times New Roman" w:cs="Times New Roman"/>
          <w:b/>
          <w:bCs/>
          <w:caps/>
          <w:color w:val="CD0021"/>
          <w:sz w:val="20"/>
          <w:szCs w:val="20"/>
          <w:lang w:val="en"/>
        </w:rPr>
      </w:pPr>
      <w:proofErr w:type="gramStart"/>
      <w:r w:rsidRPr="00DB07C4">
        <w:rPr>
          <w:rFonts w:eastAsia="Times New Roman" w:cs="Times New Roman"/>
          <w:b/>
          <w:bCs/>
          <w:caps/>
          <w:color w:val="CD0021"/>
          <w:sz w:val="20"/>
          <w:szCs w:val="20"/>
          <w:lang w:val="en"/>
        </w:rPr>
        <w:t>Lost and Found Dept.</w:t>
      </w:r>
      <w:proofErr w:type="gramEnd"/>
    </w:p>
    <w:p w:rsidR="00DB07C4" w:rsidRPr="00DB07C4" w:rsidRDefault="00DB07C4" w:rsidP="00DB07C4">
      <w:pPr>
        <w:shd w:val="clear" w:color="auto" w:fill="FFFFFF"/>
        <w:spacing w:before="105" w:after="150" w:line="240" w:lineRule="atLeast"/>
        <w:outlineLvl w:val="1"/>
        <w:rPr>
          <w:rFonts w:eastAsia="Times New Roman" w:cs="Times New Roman"/>
          <w:caps/>
          <w:kern w:val="36"/>
          <w:sz w:val="39"/>
          <w:szCs w:val="39"/>
          <w:lang w:val="en"/>
        </w:rPr>
      </w:pPr>
      <w:r w:rsidRPr="00DB07C4">
        <w:rPr>
          <w:rFonts w:eastAsia="Times New Roman" w:cs="Times New Roman"/>
          <w:caps/>
          <w:kern w:val="36"/>
          <w:sz w:val="39"/>
          <w:szCs w:val="39"/>
          <w:lang w:val="en"/>
        </w:rPr>
        <w:t>Author, Author</w:t>
      </w:r>
      <w:bookmarkStart w:id="0" w:name="_GoBack"/>
      <w:bookmarkEnd w:id="0"/>
    </w:p>
    <w:p w:rsidR="00DB07C4" w:rsidRPr="00DB07C4" w:rsidRDefault="00DB07C4" w:rsidP="00DB07C4">
      <w:pPr>
        <w:shd w:val="clear" w:color="auto" w:fill="FFFFFF"/>
        <w:spacing w:after="90" w:line="240" w:lineRule="auto"/>
        <w:outlineLvl w:val="3"/>
        <w:rPr>
          <w:rFonts w:eastAsia="Times New Roman" w:cs="Times New Roman"/>
          <w:b/>
          <w:bCs/>
          <w:sz w:val="24"/>
          <w:szCs w:val="24"/>
          <w:lang w:val="en"/>
        </w:rPr>
      </w:pPr>
      <w:proofErr w:type="gramStart"/>
      <w:r w:rsidRPr="00DB07C4">
        <w:rPr>
          <w:rFonts w:eastAsia="Times New Roman" w:cs="Times New Roman"/>
          <w:sz w:val="20"/>
          <w:szCs w:val="20"/>
          <w:lang w:val="en"/>
        </w:rPr>
        <w:t>by</w:t>
      </w:r>
      <w:proofErr w:type="gramEnd"/>
      <w:r w:rsidRPr="00DB07C4">
        <w:rPr>
          <w:rFonts w:eastAsia="Times New Roman" w:cs="Times New Roman"/>
          <w:sz w:val="20"/>
          <w:szCs w:val="20"/>
          <w:lang w:val="en"/>
        </w:rPr>
        <w:t xml:space="preserve"> </w:t>
      </w:r>
      <w:hyperlink r:id="rId18" w:history="1">
        <w:r w:rsidRPr="00DB07C4">
          <w:rPr>
            <w:rFonts w:eastAsia="Times New Roman" w:cs="Times New Roman"/>
            <w:color w:val="000000"/>
            <w:sz w:val="20"/>
            <w:szCs w:val="20"/>
            <w:lang w:val="en"/>
          </w:rPr>
          <w:t>Adam Frankel</w:t>
        </w:r>
      </w:hyperlink>
      <w:r w:rsidRPr="00DB07C4">
        <w:rPr>
          <w:rFonts w:eastAsia="Times New Roman" w:cs="Times New Roman"/>
          <w:sz w:val="20"/>
          <w:szCs w:val="20"/>
          <w:lang w:val="en"/>
        </w:rPr>
        <w:t xml:space="preserve"> </w:t>
      </w:r>
      <w:r w:rsidRPr="00DB07C4">
        <w:rPr>
          <w:rFonts w:ascii="Arial" w:eastAsia="Times New Roman" w:hAnsi="Arial" w:cs="Arial"/>
          <w:b/>
          <w:bCs/>
          <w:caps/>
          <w:color w:val="9F9F9F"/>
          <w:sz w:val="15"/>
          <w:szCs w:val="15"/>
          <w:lang w:val="en"/>
        </w:rPr>
        <w:t xml:space="preserve">February 28, 2011 </w:t>
      </w:r>
    </w:p>
    <w:p w:rsidR="00DB07C4" w:rsidRPr="00DB07C4" w:rsidRDefault="00DB07C4" w:rsidP="00DB07C4">
      <w:pPr>
        <w:shd w:val="clear" w:color="auto" w:fill="FFFFFF"/>
        <w:spacing w:after="0" w:line="240" w:lineRule="auto"/>
        <w:rPr>
          <w:rFonts w:eastAsia="Times New Roman" w:cs="Times New Roman"/>
          <w:sz w:val="21"/>
          <w:szCs w:val="21"/>
          <w:lang w:val="en"/>
        </w:rPr>
      </w:pPr>
      <w:r w:rsidRPr="00DB07C4">
        <w:rPr>
          <w:rFonts w:eastAsia="Times New Roman" w:cs="Times New Roman"/>
          <w:noProof/>
          <w:sz w:val="26"/>
          <w:szCs w:val="26"/>
          <w:lang w:val="en"/>
        </w:rPr>
        <mc:AlternateContent>
          <mc:Choice Requires="wps">
            <w:drawing>
              <wp:anchor distT="0" distB="0" distL="114300" distR="114300" simplePos="0" relativeHeight="251660288" behindDoc="0" locked="0" layoutInCell="1" allowOverlap="1" wp14:anchorId="0C91ECCD" wp14:editId="55363D9A">
                <wp:simplePos x="0" y="0"/>
                <wp:positionH relativeFrom="column">
                  <wp:posOffset>2520176</wp:posOffset>
                </wp:positionH>
                <wp:positionV relativeFrom="paragraph">
                  <wp:posOffset>1465410</wp:posOffset>
                </wp:positionV>
                <wp:extent cx="3983943"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43" cy="1403985"/>
                        </a:xfrm>
                        <a:prstGeom prst="rect">
                          <a:avLst/>
                        </a:prstGeom>
                        <a:solidFill>
                          <a:srgbClr val="FFFFFF"/>
                        </a:solidFill>
                        <a:ln w="9525">
                          <a:noFill/>
                          <a:miter lim="800000"/>
                          <a:headEnd/>
                          <a:tailEnd/>
                        </a:ln>
                      </wps:spPr>
                      <wps:txbx>
                        <w:txbxContent>
                          <w:p w:rsidR="00DB07C4" w:rsidRPr="00DB07C4" w:rsidRDefault="00DB07C4" w:rsidP="00DB07C4">
                            <w:pPr>
                              <w:shd w:val="clear" w:color="auto" w:fill="FFFFFF"/>
                              <w:spacing w:before="100" w:beforeAutospacing="1" w:after="100" w:afterAutospacing="1" w:line="240" w:lineRule="auto"/>
                              <w:outlineLvl w:val="5"/>
                              <w:rPr>
                                <w:rFonts w:ascii="Arial" w:eastAsia="Times New Roman" w:hAnsi="Arial" w:cs="Arial"/>
                                <w:b/>
                                <w:bCs/>
                                <w:caps/>
                                <w:color w:val="9F9F9F"/>
                                <w:sz w:val="15"/>
                                <w:szCs w:val="15"/>
                                <w:lang w:val="en"/>
                              </w:rPr>
                            </w:pPr>
                            <w:r w:rsidRPr="00DB07C4">
                              <w:rPr>
                                <w:rFonts w:ascii="Arial" w:eastAsia="Times New Roman" w:hAnsi="Arial" w:cs="Arial"/>
                                <w:b/>
                                <w:bCs/>
                                <w:caps/>
                                <w:color w:val="9F9F9F"/>
                                <w:sz w:val="15"/>
                                <w:szCs w:val="15"/>
                                <w:lang w:val="en"/>
                              </w:rPr>
                              <w:t>ILLUSTRATION: TOM BACHTELL</w:t>
                            </w:r>
                          </w:p>
                          <w:p w:rsidR="00B255EF" w:rsidRDefault="00DB07C4" w:rsidP="00DB07C4">
                            <w:pPr>
                              <w:rPr>
                                <w:b/>
                                <w:sz w:val="32"/>
                                <w:szCs w:val="32"/>
                              </w:rPr>
                            </w:pPr>
                            <w:r w:rsidRPr="00DB07C4">
                              <w:rPr>
                                <w:b/>
                                <w:sz w:val="32"/>
                                <w:szCs w:val="32"/>
                              </w:rPr>
                              <w:t>To see the original document go to</w:t>
                            </w:r>
                            <w:r w:rsidR="00B255EF">
                              <w:rPr>
                                <w:b/>
                                <w:sz w:val="32"/>
                                <w:szCs w:val="32"/>
                              </w:rPr>
                              <w:t>:</w:t>
                            </w:r>
                            <w:r w:rsidRPr="00DB07C4">
                              <w:rPr>
                                <w:b/>
                                <w:sz w:val="32"/>
                                <w:szCs w:val="32"/>
                              </w:rPr>
                              <w:t xml:space="preserve"> </w:t>
                            </w:r>
                          </w:p>
                          <w:p w:rsidR="00DB07C4" w:rsidRPr="00DB07C4" w:rsidRDefault="00DB07C4" w:rsidP="00DB07C4">
                            <w:pPr>
                              <w:rPr>
                                <w:b/>
                                <w:sz w:val="32"/>
                                <w:szCs w:val="32"/>
                              </w:rPr>
                            </w:pPr>
                            <w:r w:rsidRPr="00B255EF">
                              <w:rPr>
                                <w:b/>
                                <w:sz w:val="20"/>
                                <w:szCs w:val="20"/>
                              </w:rPr>
                              <w:t xml:space="preserve"> </w:t>
                            </w:r>
                            <w:hyperlink r:id="rId19" w:history="1">
                              <w:r w:rsidRPr="00DB07C4">
                                <w:rPr>
                                  <w:rStyle w:val="Hyperlink"/>
                                  <w:b/>
                                  <w:sz w:val="32"/>
                                  <w:szCs w:val="32"/>
                                </w:rPr>
                                <w:t>http://documents.newyorker.com/2011/02/jfk-inaugural-address/</w:t>
                              </w:r>
                            </w:hyperlink>
                          </w:p>
                          <w:p w:rsidR="00DB07C4" w:rsidRDefault="00DB07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45pt;margin-top:115.4pt;width:313.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S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" stroked="f">
                <v:textbox style="mso-fit-shape-to-text:t">
                  <w:txbxContent>
                    <w:p w:rsidR="00DB07C4" w:rsidRPr="00DB07C4" w:rsidRDefault="00DB07C4" w:rsidP="00DB07C4">
                      <w:pPr>
                        <w:shd w:val="clear" w:color="auto" w:fill="FFFFFF"/>
                        <w:spacing w:before="100" w:beforeAutospacing="1" w:after="100" w:afterAutospacing="1" w:line="240" w:lineRule="auto"/>
                        <w:outlineLvl w:val="5"/>
                        <w:rPr>
                          <w:rFonts w:ascii="Arial" w:eastAsia="Times New Roman" w:hAnsi="Arial" w:cs="Arial"/>
                          <w:b/>
                          <w:bCs/>
                          <w:caps/>
                          <w:color w:val="9F9F9F"/>
                          <w:sz w:val="15"/>
                          <w:szCs w:val="15"/>
                          <w:lang w:val="en"/>
                        </w:rPr>
                      </w:pPr>
                      <w:r w:rsidRPr="00DB07C4">
                        <w:rPr>
                          <w:rFonts w:ascii="Arial" w:eastAsia="Times New Roman" w:hAnsi="Arial" w:cs="Arial"/>
                          <w:b/>
                          <w:bCs/>
                          <w:caps/>
                          <w:color w:val="9F9F9F"/>
                          <w:sz w:val="15"/>
                          <w:szCs w:val="15"/>
                          <w:lang w:val="en"/>
                        </w:rPr>
                        <w:t>ILLUSTRATION: TOM BACHTELL</w:t>
                      </w:r>
                    </w:p>
                    <w:p w:rsidR="00B255EF" w:rsidRDefault="00DB07C4" w:rsidP="00DB07C4">
                      <w:pPr>
                        <w:rPr>
                          <w:b/>
                          <w:sz w:val="32"/>
                          <w:szCs w:val="32"/>
                        </w:rPr>
                      </w:pPr>
                      <w:r w:rsidRPr="00DB07C4">
                        <w:rPr>
                          <w:b/>
                          <w:sz w:val="32"/>
                          <w:szCs w:val="32"/>
                        </w:rPr>
                        <w:t>To see the original document go to</w:t>
                      </w:r>
                      <w:r w:rsidR="00B255EF">
                        <w:rPr>
                          <w:b/>
                          <w:sz w:val="32"/>
                          <w:szCs w:val="32"/>
                        </w:rPr>
                        <w:t>:</w:t>
                      </w:r>
                      <w:r w:rsidRPr="00DB07C4">
                        <w:rPr>
                          <w:b/>
                          <w:sz w:val="32"/>
                          <w:szCs w:val="32"/>
                        </w:rPr>
                        <w:t xml:space="preserve"> </w:t>
                      </w:r>
                    </w:p>
                    <w:p w:rsidR="00DB07C4" w:rsidRPr="00DB07C4" w:rsidRDefault="00DB07C4" w:rsidP="00DB07C4">
                      <w:pPr>
                        <w:rPr>
                          <w:b/>
                          <w:sz w:val="32"/>
                          <w:szCs w:val="32"/>
                        </w:rPr>
                      </w:pPr>
                      <w:r w:rsidRPr="00B255EF">
                        <w:rPr>
                          <w:b/>
                          <w:sz w:val="20"/>
                          <w:szCs w:val="20"/>
                        </w:rPr>
                        <w:t xml:space="preserve"> </w:t>
                      </w:r>
                      <w:hyperlink r:id="rId20" w:history="1">
                        <w:r w:rsidRPr="00DB07C4">
                          <w:rPr>
                            <w:rStyle w:val="Hyperlink"/>
                            <w:b/>
                            <w:sz w:val="32"/>
                            <w:szCs w:val="32"/>
                          </w:rPr>
                          <w:t>http://documents.newyorker.com/2011/02/jfk-inaugural-address/</w:t>
                        </w:r>
                      </w:hyperlink>
                    </w:p>
                    <w:p w:rsidR="00DB07C4" w:rsidRDefault="00DB07C4"/>
                  </w:txbxContent>
                </v:textbox>
              </v:shape>
            </w:pict>
          </mc:Fallback>
        </mc:AlternateContent>
      </w:r>
      <w:r>
        <w:rPr>
          <w:rFonts w:eastAsia="Times New Roman" w:cs="Times New Roman"/>
          <w:noProof/>
          <w:sz w:val="21"/>
          <w:szCs w:val="21"/>
        </w:rPr>
        <w:drawing>
          <wp:inline distT="0" distB="0" distL="0" distR="0" wp14:anchorId="3180D350" wp14:editId="36376972">
            <wp:extent cx="1527717" cy="2963203"/>
            <wp:effectExtent l="0" t="0" r="0" b="0"/>
            <wp:docPr id="1" name="Picture 1" descr="Gloria Si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ria Sitr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877" cy="2963513"/>
                    </a:xfrm>
                    <a:prstGeom prst="rect">
                      <a:avLst/>
                    </a:prstGeom>
                    <a:noFill/>
                    <a:ln>
                      <a:noFill/>
                    </a:ln>
                  </pic:spPr>
                </pic:pic>
              </a:graphicData>
            </a:graphic>
          </wp:inline>
        </w:drawing>
      </w:r>
    </w:p>
    <w:p w:rsidR="00DB07C4" w:rsidRPr="00DB07C4" w:rsidRDefault="00DB07C4" w:rsidP="00DB07C4">
      <w:pPr>
        <w:shd w:val="clear" w:color="auto" w:fill="FFFFFF"/>
        <w:spacing w:before="100" w:beforeAutospacing="1" w:after="100" w:afterAutospacing="1" w:line="312" w:lineRule="atLeast"/>
        <w:rPr>
          <w:rFonts w:eastAsia="Times New Roman" w:cs="Times New Roman"/>
          <w:i/>
          <w:iCs/>
          <w:sz w:val="23"/>
          <w:szCs w:val="23"/>
          <w:lang w:val="en"/>
        </w:rPr>
      </w:pPr>
      <w:r w:rsidRPr="00DB07C4">
        <w:rPr>
          <w:rFonts w:eastAsia="Times New Roman" w:cs="Times New Roman"/>
          <w:i/>
          <w:iCs/>
          <w:sz w:val="23"/>
          <w:szCs w:val="23"/>
          <w:lang w:val="en"/>
        </w:rPr>
        <w:t xml:space="preserve">Gloria </w:t>
      </w:r>
      <w:proofErr w:type="spellStart"/>
      <w:r w:rsidRPr="00DB07C4">
        <w:rPr>
          <w:rFonts w:eastAsia="Times New Roman" w:cs="Times New Roman"/>
          <w:i/>
          <w:iCs/>
          <w:sz w:val="23"/>
          <w:szCs w:val="23"/>
          <w:lang w:val="en"/>
        </w:rPr>
        <w:t>Sitrin</w:t>
      </w:r>
      <w:proofErr w:type="spellEnd"/>
    </w:p>
    <w:p w:rsidR="00DB07C4" w:rsidRPr="00DB07C4" w:rsidRDefault="00DB07C4" w:rsidP="00DB07C4">
      <w:pPr>
        <w:numPr>
          <w:ilvl w:val="0"/>
          <w:numId w:val="1"/>
        </w:numPr>
        <w:shd w:val="clear" w:color="auto" w:fill="FFFFFF"/>
        <w:spacing w:before="100" w:beforeAutospacing="1" w:after="100" w:afterAutospacing="1" w:line="240" w:lineRule="auto"/>
        <w:ind w:left="1110"/>
        <w:rPr>
          <w:rFonts w:eastAsia="Times New Roman" w:cs="Times New Roman"/>
          <w:vanish/>
          <w:sz w:val="21"/>
          <w:szCs w:val="21"/>
          <w:lang w:val="en"/>
        </w:rPr>
      </w:pPr>
    </w:p>
    <w:p w:rsidR="00DB07C4" w:rsidRPr="00DB07C4" w:rsidRDefault="00DB07C4" w:rsidP="00DB07C4">
      <w:pPr>
        <w:numPr>
          <w:ilvl w:val="0"/>
          <w:numId w:val="1"/>
        </w:numPr>
        <w:shd w:val="clear" w:color="auto" w:fill="FFFFFF"/>
        <w:spacing w:before="100" w:beforeAutospacing="1" w:after="100" w:afterAutospacing="1" w:line="240" w:lineRule="auto"/>
        <w:ind w:left="1110"/>
        <w:rPr>
          <w:rFonts w:eastAsia="Times New Roman" w:cs="Times New Roman"/>
          <w:vanish/>
          <w:sz w:val="21"/>
          <w:szCs w:val="21"/>
          <w:lang w:val="en"/>
        </w:rPr>
      </w:pPr>
    </w:p>
    <w:p w:rsidR="00DB07C4" w:rsidRPr="00DB07C4" w:rsidRDefault="00DB07C4" w:rsidP="00DB07C4">
      <w:pPr>
        <w:numPr>
          <w:ilvl w:val="0"/>
          <w:numId w:val="1"/>
        </w:numPr>
        <w:shd w:val="clear" w:color="auto" w:fill="FFFFFF"/>
        <w:spacing w:before="100" w:beforeAutospacing="1" w:after="100" w:afterAutospacing="1" w:line="240" w:lineRule="auto"/>
        <w:ind w:left="1110"/>
        <w:rPr>
          <w:rFonts w:eastAsia="Times New Roman" w:cs="Times New Roman"/>
          <w:vanish/>
          <w:sz w:val="21"/>
          <w:szCs w:val="21"/>
          <w:lang w:val="en"/>
        </w:rPr>
      </w:pPr>
    </w:p>
    <w:p w:rsidR="00DB07C4" w:rsidRPr="00DB07C4" w:rsidRDefault="00DB07C4" w:rsidP="00DB07C4">
      <w:pPr>
        <w:numPr>
          <w:ilvl w:val="0"/>
          <w:numId w:val="1"/>
        </w:numPr>
        <w:shd w:val="clear" w:color="auto" w:fill="FFFFFF"/>
        <w:spacing w:before="100" w:beforeAutospacing="1" w:after="100" w:afterAutospacing="1" w:line="240" w:lineRule="auto"/>
        <w:ind w:left="1110"/>
        <w:rPr>
          <w:rFonts w:eastAsia="Times New Roman" w:cs="Times New Roman"/>
          <w:vanish/>
          <w:sz w:val="21"/>
          <w:szCs w:val="21"/>
          <w:lang w:val="en"/>
        </w:rPr>
      </w:pPr>
      <w:r w:rsidRPr="00DB07C4">
        <w:rPr>
          <w:rFonts w:eastAsia="Times New Roman" w:cs="Times New Roman"/>
          <w:vanish/>
          <w:sz w:val="21"/>
          <w:szCs w:val="21"/>
          <w:lang w:val="en"/>
        </w:rPr>
        <w:pict/>
      </w:r>
    </w:p>
    <w:p w:rsidR="00DB07C4" w:rsidRPr="00DB07C4" w:rsidRDefault="00DB07C4" w:rsidP="00DB07C4">
      <w:pPr>
        <w:numPr>
          <w:ilvl w:val="0"/>
          <w:numId w:val="2"/>
        </w:numPr>
        <w:shd w:val="clear" w:color="auto" w:fill="FFFFFF"/>
        <w:spacing w:before="100" w:beforeAutospacing="1" w:after="100" w:afterAutospacing="1" w:line="240" w:lineRule="auto"/>
        <w:ind w:left="1110"/>
        <w:rPr>
          <w:rFonts w:eastAsia="Times New Roman" w:cs="Times New Roman"/>
          <w:vanish/>
          <w:sz w:val="21"/>
          <w:szCs w:val="21"/>
          <w:lang w:val="en"/>
        </w:rPr>
      </w:pPr>
      <w:hyperlink r:id="rId22" w:tooltip="Print this page" w:history="1">
        <w:r w:rsidRPr="00DB07C4">
          <w:rPr>
            <w:rFonts w:eastAsia="Times New Roman" w:cs="Times New Roman"/>
            <w:vanish/>
            <w:color w:val="000000"/>
            <w:sz w:val="21"/>
            <w:szCs w:val="21"/>
            <w:lang w:val="en"/>
          </w:rPr>
          <w:t>Print</w:t>
        </w:r>
      </w:hyperlink>
    </w:p>
    <w:p w:rsidR="00DB07C4" w:rsidRPr="00DB07C4" w:rsidRDefault="00DB07C4" w:rsidP="00DB07C4">
      <w:pPr>
        <w:numPr>
          <w:ilvl w:val="0"/>
          <w:numId w:val="2"/>
        </w:numPr>
        <w:shd w:val="clear" w:color="auto" w:fill="FFFFFF"/>
        <w:spacing w:before="100" w:beforeAutospacing="1" w:after="100" w:afterAutospacing="1" w:line="240" w:lineRule="auto"/>
        <w:ind w:left="1110"/>
        <w:rPr>
          <w:rFonts w:eastAsia="Times New Roman" w:cs="Times New Roman"/>
          <w:vanish/>
          <w:sz w:val="21"/>
          <w:szCs w:val="21"/>
          <w:lang w:val="en"/>
        </w:rPr>
      </w:pPr>
      <w:hyperlink r:id="rId23" w:tooltip="E-mail this page to a friend" w:history="1">
        <w:r w:rsidRPr="00DB07C4">
          <w:rPr>
            <w:rFonts w:eastAsia="Times New Roman" w:cs="Times New Roman"/>
            <w:vanish/>
            <w:color w:val="000000"/>
            <w:sz w:val="21"/>
            <w:szCs w:val="21"/>
            <w:lang w:val="en"/>
          </w:rPr>
          <w:t>E-Mail</w:t>
        </w:r>
      </w:hyperlink>
    </w:p>
    <w:p w:rsidR="00DB07C4" w:rsidRPr="00DB07C4" w:rsidRDefault="00DB07C4" w:rsidP="00DB07C4">
      <w:pPr>
        <w:numPr>
          <w:ilvl w:val="0"/>
          <w:numId w:val="2"/>
        </w:numPr>
        <w:shd w:val="clear" w:color="auto" w:fill="FFFFFF"/>
        <w:spacing w:before="100" w:beforeAutospacing="1" w:after="100" w:afterAutospacing="1" w:line="240" w:lineRule="auto"/>
        <w:ind w:left="1110"/>
        <w:rPr>
          <w:rFonts w:eastAsia="Times New Roman" w:cs="Times New Roman"/>
          <w:vanish/>
          <w:sz w:val="21"/>
          <w:szCs w:val="21"/>
          <w:lang w:val="en"/>
        </w:rPr>
      </w:pPr>
      <w:hyperlink r:id="rId24" w:history="1">
        <w:r w:rsidRPr="00DB07C4">
          <w:rPr>
            <w:rFonts w:eastAsia="Times New Roman" w:cs="Times New Roman"/>
            <w:vanish/>
            <w:color w:val="000000"/>
            <w:sz w:val="21"/>
            <w:szCs w:val="21"/>
            <w:lang w:val="en"/>
          </w:rPr>
          <w:t>Single Page</w:t>
        </w:r>
      </w:hyperlink>
    </w:p>
    <w:p w:rsidR="00DB07C4" w:rsidRPr="00DB07C4" w:rsidRDefault="00DB07C4" w:rsidP="00DB07C4">
      <w:pPr>
        <w:shd w:val="clear" w:color="auto" w:fill="FFFFFF"/>
        <w:spacing w:after="0" w:line="240" w:lineRule="auto"/>
        <w:rPr>
          <w:rFonts w:eastAsia="Times New Roman" w:cs="Times New Roman"/>
          <w:vanish/>
          <w:sz w:val="21"/>
          <w:szCs w:val="21"/>
          <w:lang w:val="en"/>
        </w:rPr>
      </w:pPr>
      <w:r w:rsidRPr="00DB07C4">
        <w:rPr>
          <w:rFonts w:eastAsia="Times New Roman" w:cs="Times New Roman"/>
          <w:vanish/>
          <w:sz w:val="21"/>
          <w:szCs w:val="21"/>
          <w:lang w:val="en"/>
        </w:rPr>
        <w:t>Related Links</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25" w:history="1">
        <w:r w:rsidRPr="00DB07C4">
          <w:rPr>
            <w:rFonts w:eastAsia="Times New Roman" w:cs="Times New Roman"/>
            <w:vanish/>
            <w:color w:val="000000"/>
            <w:sz w:val="21"/>
            <w:szCs w:val="21"/>
            <w:lang w:val="en"/>
          </w:rPr>
          <w:t>Primary Sources: An early draft of President Kennedy’s Inaugural Address.</w:t>
        </w:r>
      </w:hyperlink>
    </w:p>
    <w:p w:rsidR="00DB07C4" w:rsidRPr="00DB07C4" w:rsidRDefault="00DB07C4" w:rsidP="00DB07C4">
      <w:pPr>
        <w:shd w:val="clear" w:color="auto" w:fill="FFFFFF"/>
        <w:spacing w:after="0" w:line="240" w:lineRule="auto"/>
        <w:rPr>
          <w:rFonts w:eastAsia="Times New Roman" w:cs="Times New Roman"/>
          <w:vanish/>
          <w:sz w:val="21"/>
          <w:szCs w:val="21"/>
          <w:lang w:val="en"/>
        </w:rPr>
      </w:pPr>
      <w:r w:rsidRPr="00DB07C4">
        <w:rPr>
          <w:rFonts w:eastAsia="Times New Roman" w:cs="Times New Roman"/>
          <w:vanish/>
          <w:sz w:val="21"/>
          <w:szCs w:val="21"/>
          <w:lang w:val="en"/>
        </w:rPr>
        <w:t>Keywords</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26" w:history="1">
        <w:r w:rsidRPr="00DB07C4">
          <w:rPr>
            <w:rFonts w:eastAsia="Times New Roman" w:cs="Times New Roman"/>
            <w:vanish/>
            <w:color w:val="000000"/>
            <w:sz w:val="21"/>
            <w:szCs w:val="21"/>
            <w:lang w:val="en"/>
          </w:rPr>
          <w:t>(Pres.) John F. Kennedy</w:t>
        </w:r>
      </w:hyperlink>
      <w:r w:rsidRPr="00DB07C4">
        <w:rPr>
          <w:rFonts w:eastAsia="Times New Roman" w:cs="Times New Roman"/>
          <w:vanish/>
          <w:sz w:val="21"/>
          <w:szCs w:val="21"/>
          <w:lang w:val="en"/>
        </w:rPr>
        <w:t>;</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27" w:history="1">
        <w:r w:rsidRPr="00DB07C4">
          <w:rPr>
            <w:rFonts w:eastAsia="Times New Roman" w:cs="Times New Roman"/>
            <w:vanish/>
            <w:color w:val="000000"/>
            <w:sz w:val="21"/>
            <w:szCs w:val="21"/>
            <w:lang w:val="en"/>
          </w:rPr>
          <w:t>Inaugural Addresses</w:t>
        </w:r>
      </w:hyperlink>
      <w:r w:rsidRPr="00DB07C4">
        <w:rPr>
          <w:rFonts w:eastAsia="Times New Roman" w:cs="Times New Roman"/>
          <w:vanish/>
          <w:sz w:val="21"/>
          <w:szCs w:val="21"/>
          <w:lang w:val="en"/>
        </w:rPr>
        <w:t>;</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28" w:history="1">
        <w:r w:rsidRPr="00DB07C4">
          <w:rPr>
            <w:rFonts w:eastAsia="Times New Roman" w:cs="Times New Roman"/>
            <w:vanish/>
            <w:color w:val="000000"/>
            <w:sz w:val="21"/>
            <w:szCs w:val="21"/>
            <w:lang w:val="en"/>
          </w:rPr>
          <w:t>Speeches</w:t>
        </w:r>
      </w:hyperlink>
      <w:r w:rsidRPr="00DB07C4">
        <w:rPr>
          <w:rFonts w:eastAsia="Times New Roman" w:cs="Times New Roman"/>
          <w:vanish/>
          <w:sz w:val="21"/>
          <w:szCs w:val="21"/>
          <w:lang w:val="en"/>
        </w:rPr>
        <w:t>;</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29" w:history="1">
        <w:r w:rsidRPr="00DB07C4">
          <w:rPr>
            <w:rFonts w:eastAsia="Times New Roman" w:cs="Times New Roman"/>
            <w:vanish/>
            <w:color w:val="000000"/>
            <w:sz w:val="21"/>
            <w:szCs w:val="21"/>
            <w:lang w:val="en"/>
          </w:rPr>
          <w:t>Gloria Sitrin</w:t>
        </w:r>
      </w:hyperlink>
      <w:r w:rsidRPr="00DB07C4">
        <w:rPr>
          <w:rFonts w:eastAsia="Times New Roman" w:cs="Times New Roman"/>
          <w:vanish/>
          <w:sz w:val="21"/>
          <w:szCs w:val="21"/>
          <w:lang w:val="en"/>
        </w:rPr>
        <w:t>;</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30" w:history="1">
        <w:r w:rsidRPr="00DB07C4">
          <w:rPr>
            <w:rFonts w:eastAsia="Times New Roman" w:cs="Times New Roman"/>
            <w:vanish/>
            <w:color w:val="000000"/>
            <w:sz w:val="21"/>
            <w:szCs w:val="21"/>
            <w:lang w:val="en"/>
          </w:rPr>
          <w:t>Ted Sorensen</w:t>
        </w:r>
      </w:hyperlink>
      <w:r w:rsidRPr="00DB07C4">
        <w:rPr>
          <w:rFonts w:eastAsia="Times New Roman" w:cs="Times New Roman"/>
          <w:vanish/>
          <w:sz w:val="21"/>
          <w:szCs w:val="21"/>
          <w:lang w:val="en"/>
        </w:rPr>
        <w:t>;</w:t>
      </w:r>
    </w:p>
    <w:p w:rsidR="00DB07C4" w:rsidRPr="00DB07C4" w:rsidRDefault="00DB07C4" w:rsidP="00DB07C4">
      <w:pPr>
        <w:shd w:val="clear" w:color="auto" w:fill="FFFFFF"/>
        <w:spacing w:after="0" w:line="240" w:lineRule="auto"/>
        <w:ind w:left="1110"/>
        <w:rPr>
          <w:rFonts w:eastAsia="Times New Roman" w:cs="Times New Roman"/>
          <w:vanish/>
          <w:sz w:val="21"/>
          <w:szCs w:val="21"/>
          <w:lang w:val="en"/>
        </w:rPr>
      </w:pPr>
      <w:hyperlink r:id="rId31" w:history="1">
        <w:r w:rsidRPr="00DB07C4">
          <w:rPr>
            <w:rFonts w:eastAsia="Times New Roman" w:cs="Times New Roman"/>
            <w:vanish/>
            <w:color w:val="000000"/>
            <w:sz w:val="21"/>
            <w:szCs w:val="21"/>
            <w:lang w:val="en"/>
          </w:rPr>
          <w:t>“Counselor”</w:t>
        </w:r>
      </w:hyperlink>
      <w:r w:rsidRPr="00DB07C4">
        <w:rPr>
          <w:rFonts w:eastAsia="Times New Roman" w:cs="Times New Roman"/>
          <w:vanish/>
          <w:sz w:val="21"/>
          <w:szCs w:val="21"/>
          <w:lang w:val="en"/>
        </w:rPr>
        <w:t>;</w:t>
      </w:r>
    </w:p>
    <w:p w:rsidR="00DB07C4" w:rsidRPr="00DB07C4" w:rsidRDefault="00DB07C4" w:rsidP="00DB07C4">
      <w:pPr>
        <w:shd w:val="clear" w:color="auto" w:fill="FFFFFF"/>
        <w:spacing w:after="30" w:line="240" w:lineRule="auto"/>
        <w:ind w:left="1110"/>
        <w:rPr>
          <w:rFonts w:eastAsia="Times New Roman" w:cs="Times New Roman"/>
          <w:vanish/>
          <w:sz w:val="21"/>
          <w:szCs w:val="21"/>
          <w:lang w:val="en"/>
        </w:rPr>
      </w:pPr>
      <w:hyperlink r:id="rId32" w:history="1">
        <w:r w:rsidRPr="00DB07C4">
          <w:rPr>
            <w:rFonts w:eastAsia="Times New Roman" w:cs="Times New Roman"/>
            <w:vanish/>
            <w:color w:val="000000"/>
            <w:sz w:val="21"/>
            <w:szCs w:val="21"/>
            <w:lang w:val="en"/>
          </w:rPr>
          <w:t>Presidents</w:t>
        </w:r>
      </w:hyperlink>
    </w:p>
    <w:p w:rsidR="00DB07C4" w:rsidRPr="00DB07C4" w:rsidRDefault="00DB07C4" w:rsidP="00DB07C4">
      <w:pPr>
        <w:shd w:val="clear" w:color="auto" w:fill="FFFFFF"/>
        <w:spacing w:after="0" w:line="375" w:lineRule="atLeast"/>
        <w:rPr>
          <w:rFonts w:eastAsia="Times New Roman" w:cs="Times New Roman"/>
          <w:sz w:val="26"/>
          <w:szCs w:val="26"/>
          <w:lang w:val="en"/>
        </w:rPr>
      </w:pPr>
      <w:r w:rsidRPr="00DB07C4">
        <w:rPr>
          <w:rFonts w:eastAsia="Times New Roman" w:cs="Times New Roman"/>
          <w:sz w:val="26"/>
          <w:szCs w:val="26"/>
          <w:lang w:val="en"/>
        </w:rPr>
        <w:t xml:space="preserve">On January 20th, the fiftieth anniversary of President Kennedy’s Inauguration, a group of fifteen staffers who had worked in the Kennedy White House held a reunion at a local D.C. steak house. One of them was a secretary named Gloria </w:t>
      </w:r>
      <w:proofErr w:type="spellStart"/>
      <w:r w:rsidRPr="00DB07C4">
        <w:rPr>
          <w:rFonts w:eastAsia="Times New Roman" w:cs="Times New Roman"/>
          <w:sz w:val="26"/>
          <w:szCs w:val="26"/>
          <w:lang w:val="en"/>
        </w:rPr>
        <w:t>Sitrin</w:t>
      </w:r>
      <w:proofErr w:type="spellEnd"/>
      <w:r w:rsidRPr="00DB07C4">
        <w:rPr>
          <w:rFonts w:eastAsia="Times New Roman" w:cs="Times New Roman"/>
          <w:sz w:val="26"/>
          <w:szCs w:val="26"/>
          <w:lang w:val="en"/>
        </w:rPr>
        <w:t xml:space="preserve">, whose boss had been Kennedy’s aide and speechwriter, Ted Sorensen. Sorensen had been my boss, too, when I helped him with his memoir, “Counselor,” in the years before I became a speechwriter for Barack Obama. So I tracked down </w:t>
      </w:r>
      <w:proofErr w:type="spellStart"/>
      <w:r w:rsidRPr="00DB07C4">
        <w:rPr>
          <w:rFonts w:eastAsia="Times New Roman" w:cs="Times New Roman"/>
          <w:sz w:val="26"/>
          <w:szCs w:val="26"/>
          <w:lang w:val="en"/>
        </w:rPr>
        <w:t>Sitrin</w:t>
      </w:r>
      <w:proofErr w:type="spellEnd"/>
      <w:r w:rsidRPr="00DB07C4">
        <w:rPr>
          <w:rFonts w:eastAsia="Times New Roman" w:cs="Times New Roman"/>
          <w:sz w:val="26"/>
          <w:szCs w:val="26"/>
          <w:lang w:val="en"/>
        </w:rPr>
        <w:t xml:space="preserve"> and invited her and her husband, Dave, to lunch at the White House mess.</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In anticipation of the lunch, </w:t>
      </w:r>
      <w:proofErr w:type="spellStart"/>
      <w:r w:rsidRPr="00DB07C4">
        <w:rPr>
          <w:rFonts w:eastAsia="Times New Roman" w:cs="Times New Roman"/>
          <w:sz w:val="26"/>
          <w:szCs w:val="26"/>
          <w:lang w:val="en"/>
        </w:rPr>
        <w:t>Sitrin</w:t>
      </w:r>
      <w:proofErr w:type="spellEnd"/>
      <w:r w:rsidRPr="00DB07C4">
        <w:rPr>
          <w:rFonts w:eastAsia="Times New Roman" w:cs="Times New Roman"/>
          <w:sz w:val="26"/>
          <w:szCs w:val="26"/>
          <w:lang w:val="en"/>
        </w:rPr>
        <w:t xml:space="preserve">, who is eighty-one and lives in Springfield, Virginia, had decided to poke through the box in her garage where she had stashed her Kennedy mementos, back in 1964. She brought along a couple of manila folders, the first of which contained crumbling news clips and old photographs: one of Sorensen at </w:t>
      </w:r>
      <w:proofErr w:type="spellStart"/>
      <w:r w:rsidRPr="00DB07C4">
        <w:rPr>
          <w:rFonts w:eastAsia="Times New Roman" w:cs="Times New Roman"/>
          <w:sz w:val="26"/>
          <w:szCs w:val="26"/>
          <w:lang w:val="en"/>
        </w:rPr>
        <w:t>Sitrin’s</w:t>
      </w:r>
      <w:proofErr w:type="spellEnd"/>
      <w:r w:rsidRPr="00DB07C4">
        <w:rPr>
          <w:rFonts w:eastAsia="Times New Roman" w:cs="Times New Roman"/>
          <w:sz w:val="26"/>
          <w:szCs w:val="26"/>
          <w:lang w:val="en"/>
        </w:rPr>
        <w:t xml:space="preserve"> wedding, one of </w:t>
      </w:r>
      <w:proofErr w:type="spellStart"/>
      <w:r w:rsidRPr="00DB07C4">
        <w:rPr>
          <w:rFonts w:eastAsia="Times New Roman" w:cs="Times New Roman"/>
          <w:sz w:val="26"/>
          <w:szCs w:val="26"/>
          <w:lang w:val="en"/>
        </w:rPr>
        <w:t>Sitrin</w:t>
      </w:r>
      <w:proofErr w:type="spellEnd"/>
      <w:r w:rsidRPr="00DB07C4">
        <w:rPr>
          <w:rFonts w:eastAsia="Times New Roman" w:cs="Times New Roman"/>
          <w:sz w:val="26"/>
          <w:szCs w:val="26"/>
          <w:lang w:val="en"/>
        </w:rPr>
        <w:t xml:space="preserve"> and J.F.K.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The second folder contained six yellowing sheets of typescript, held together by a rusted staple, and covered with Sorensen’s unmistakable handwriting. At the top of the first page were the words “The Inaugural—Draft 2” and, in the corner, the initials “TCS” and the date “January 14, 1961”—six days before Kennedy was sworn in. It appeared to be the earliest surviving draft of Kennedy’s Inaugural Address, a speech that inspired generations to take up public service and that set the standard for every inaugural since. Its authorship is still debated.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lastRenderedPageBreak/>
        <w:t xml:space="preserve">Until the </w:t>
      </w:r>
      <w:proofErr w:type="spellStart"/>
      <w:r w:rsidRPr="00DB07C4">
        <w:rPr>
          <w:rFonts w:eastAsia="Times New Roman" w:cs="Times New Roman"/>
          <w:sz w:val="26"/>
          <w:szCs w:val="26"/>
          <w:lang w:val="en"/>
        </w:rPr>
        <w:t>Sitrins</w:t>
      </w:r>
      <w:proofErr w:type="spellEnd"/>
      <w:r w:rsidRPr="00DB07C4">
        <w:rPr>
          <w:rFonts w:eastAsia="Times New Roman" w:cs="Times New Roman"/>
          <w:sz w:val="26"/>
          <w:szCs w:val="26"/>
          <w:lang w:val="en"/>
        </w:rPr>
        <w:t xml:space="preserve"> went through the box, there were three known early drafts of the speech. There is also a transcript of dictation that Evelyn Lincoln, J.F.K.’s secretary, took on board his private plane, the Caroline, on January 10th, en route to Palm Beach. And there are nine pages of yellow legal paper on which J.F.K. wrote passages from the inaugural on the flight back from Palm Beach, on January 17th.</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The earliest fragments of the speech appeared in Sorensen’s book “Kennedy,” published in 1965, in which he briefly quoted from a first draft. Forty-three years later, in “Counselor,” he confessed that when he completed “Kennedy” he tore up this draft, written in his own hand, after consulting with Mrs. Kennedy, lest future historians get the wrong idea about the speech’s true author.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Most scholars believe that Kennedy and Sorensen each worked on the speech separately, talking occasionally by phone, until Sorensen joined the President-elect in Palm Beach on January 15th, the day after the draft found in Gloria </w:t>
      </w:r>
      <w:proofErr w:type="spellStart"/>
      <w:r w:rsidRPr="00DB07C4">
        <w:rPr>
          <w:rFonts w:eastAsia="Times New Roman" w:cs="Times New Roman"/>
          <w:sz w:val="26"/>
          <w:szCs w:val="26"/>
          <w:lang w:val="en"/>
        </w:rPr>
        <w:t>Sitrin’s</w:t>
      </w:r>
      <w:proofErr w:type="spellEnd"/>
      <w:r w:rsidRPr="00DB07C4">
        <w:rPr>
          <w:rFonts w:eastAsia="Times New Roman" w:cs="Times New Roman"/>
          <w:sz w:val="26"/>
          <w:szCs w:val="26"/>
          <w:lang w:val="en"/>
        </w:rPr>
        <w:t xml:space="preserve"> garage was produced. This, then, may be the copy that Sorensen took to Florida.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The draft allows us to see, in a new way, the evolution of the speech. In “Kennedy,” Sorensen wrote that J.F.K. thought his early drafts </w:t>
      </w:r>
      <w:proofErr w:type="spellStart"/>
      <w:r w:rsidRPr="00DB07C4">
        <w:rPr>
          <w:rFonts w:eastAsia="Times New Roman" w:cs="Times New Roman"/>
          <w:sz w:val="26"/>
          <w:szCs w:val="26"/>
          <w:lang w:val="en"/>
        </w:rPr>
        <w:t>focussed</w:t>
      </w:r>
      <w:proofErr w:type="spellEnd"/>
      <w:r w:rsidRPr="00DB07C4">
        <w:rPr>
          <w:rFonts w:eastAsia="Times New Roman" w:cs="Times New Roman"/>
          <w:sz w:val="26"/>
          <w:szCs w:val="26"/>
          <w:lang w:val="en"/>
        </w:rPr>
        <w:t xml:space="preserve"> too heavily on domestic issues: “We must begin by facing the fact that history’s most abundant economy has slackened its growth to a virtual halt. That the world’s most productive farmers have only suffered for their success. . . . That too many of our cities are sinking into squalor.” This and other passages from the January 14th version also give the impression that Kennedy and Sorensen were still writing in the language of the campaign.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Also cut were lines that failed to meet the soaring standard of later drafts: “Our strength, like our dream, must be a seamless web,” and “risking while resisting a Walpurgis Night dance of hideous destruction and death.”</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Perhaps the most significant deletion was a reference to civil rights. The January 14th draft reads, “Our nation’s most precious resource, our youth, are developed according to their race or funds, instead of their own capability.”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Still, a number of lines that sing in the final version are first heard here: “Civility is not a sign of weakness, and sincerity is subject to </w:t>
      </w:r>
      <w:proofErr w:type="gramStart"/>
      <w:r w:rsidRPr="00DB07C4">
        <w:rPr>
          <w:rFonts w:eastAsia="Times New Roman" w:cs="Times New Roman"/>
          <w:sz w:val="26"/>
          <w:szCs w:val="26"/>
          <w:lang w:val="en"/>
        </w:rPr>
        <w:t>proof ”</w:t>
      </w:r>
      <w:proofErr w:type="gramEnd"/>
      <w:r w:rsidRPr="00DB07C4">
        <w:rPr>
          <w:rFonts w:eastAsia="Times New Roman" w:cs="Times New Roman"/>
          <w:sz w:val="26"/>
          <w:szCs w:val="26"/>
          <w:lang w:val="en"/>
        </w:rPr>
        <w:t xml:space="preserve">; “For only when our arms are sufficient beyond doubt can we be certain beyond doubt that they will never be employed”; “All this will not be finished in the first hundred days. . . . But let us begin.”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It is unclear whether this draft contained a version of the inaugural’s best-known line. Its concluding paragraphs, where “ask not” would be, are missing. We may never know the </w:t>
      </w:r>
      <w:proofErr w:type="gramStart"/>
      <w:r w:rsidRPr="00DB07C4">
        <w:rPr>
          <w:rFonts w:eastAsia="Times New Roman" w:cs="Times New Roman"/>
          <w:sz w:val="26"/>
          <w:szCs w:val="26"/>
          <w:lang w:val="en"/>
        </w:rPr>
        <w:t>answer,</w:t>
      </w:r>
      <w:proofErr w:type="gramEnd"/>
      <w:r w:rsidRPr="00DB07C4">
        <w:rPr>
          <w:rFonts w:eastAsia="Times New Roman" w:cs="Times New Roman"/>
          <w:sz w:val="26"/>
          <w:szCs w:val="26"/>
          <w:lang w:val="en"/>
        </w:rPr>
        <w:t xml:space="preserve"> at least not until another former Kennedy staffer discovers a box of treasures in the garage.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After lunch, I asked the </w:t>
      </w:r>
      <w:proofErr w:type="spellStart"/>
      <w:r w:rsidRPr="00DB07C4">
        <w:rPr>
          <w:rFonts w:eastAsia="Times New Roman" w:cs="Times New Roman"/>
          <w:sz w:val="26"/>
          <w:szCs w:val="26"/>
          <w:lang w:val="en"/>
        </w:rPr>
        <w:t>Sitrins</w:t>
      </w:r>
      <w:proofErr w:type="spellEnd"/>
      <w:r w:rsidRPr="00DB07C4">
        <w:rPr>
          <w:rFonts w:eastAsia="Times New Roman" w:cs="Times New Roman"/>
          <w:sz w:val="26"/>
          <w:szCs w:val="26"/>
          <w:lang w:val="en"/>
        </w:rPr>
        <w:t xml:space="preserve"> if I could make a copy of the draft. I took it upstairs, thinking that the President might be interested in seeing it. He was standing in the outer Oval Office when I entered. I handed him the draft, explaining how Sorensen had torn up the first one, and how </w:t>
      </w:r>
      <w:proofErr w:type="spellStart"/>
      <w:r w:rsidRPr="00DB07C4">
        <w:rPr>
          <w:rFonts w:eastAsia="Times New Roman" w:cs="Times New Roman"/>
          <w:sz w:val="26"/>
          <w:szCs w:val="26"/>
          <w:lang w:val="en"/>
        </w:rPr>
        <w:t>Sitrin</w:t>
      </w:r>
      <w:proofErr w:type="spellEnd"/>
      <w:r w:rsidRPr="00DB07C4">
        <w:rPr>
          <w:rFonts w:eastAsia="Times New Roman" w:cs="Times New Roman"/>
          <w:sz w:val="26"/>
          <w:szCs w:val="26"/>
          <w:lang w:val="en"/>
        </w:rPr>
        <w:t xml:space="preserve"> had kept this one in a box for fifty years. </w:t>
      </w:r>
    </w:p>
    <w:p w:rsidR="00DB07C4" w:rsidRPr="00DB07C4" w:rsidRDefault="00DB07C4" w:rsidP="00DB07C4">
      <w:pPr>
        <w:shd w:val="clear" w:color="auto" w:fill="FFFFFF"/>
        <w:spacing w:after="0" w:line="375" w:lineRule="atLeast"/>
        <w:ind w:firstLine="360"/>
        <w:rPr>
          <w:rFonts w:eastAsia="Times New Roman" w:cs="Times New Roman"/>
          <w:sz w:val="26"/>
          <w:szCs w:val="26"/>
          <w:lang w:val="en"/>
        </w:rPr>
      </w:pPr>
      <w:r w:rsidRPr="00DB07C4">
        <w:rPr>
          <w:rFonts w:eastAsia="Times New Roman" w:cs="Times New Roman"/>
          <w:sz w:val="26"/>
          <w:szCs w:val="26"/>
          <w:lang w:val="en"/>
        </w:rPr>
        <w:t xml:space="preserve">“This is unbelievable,” he said, sitting down with it in a chair by his secretary’s desk. He then went downstairs to meet Gloria </w:t>
      </w:r>
      <w:proofErr w:type="spellStart"/>
      <w:r w:rsidRPr="00DB07C4">
        <w:rPr>
          <w:rFonts w:eastAsia="Times New Roman" w:cs="Times New Roman"/>
          <w:sz w:val="26"/>
          <w:szCs w:val="26"/>
          <w:lang w:val="en"/>
        </w:rPr>
        <w:t>Sitrin</w:t>
      </w:r>
      <w:proofErr w:type="spellEnd"/>
      <w:r w:rsidRPr="00DB07C4">
        <w:rPr>
          <w:rFonts w:eastAsia="Times New Roman" w:cs="Times New Roman"/>
          <w:sz w:val="26"/>
          <w:szCs w:val="26"/>
          <w:lang w:val="en"/>
        </w:rPr>
        <w:t>. “Hello, Mr. President,” she said, a phrase she hadn’t uttered in fifty years. </w:t>
      </w:r>
      <w:r w:rsidRPr="00DB07C4">
        <w:rPr>
          <w:rFonts w:ascii="Courier New" w:eastAsia="Times New Roman" w:hAnsi="Courier New" w:cs="Courier New"/>
          <w:sz w:val="26"/>
          <w:szCs w:val="26"/>
          <w:lang w:val="en"/>
        </w:rPr>
        <w:t>♦</w:t>
      </w:r>
    </w:p>
    <w:sectPr w:rsidR="00DB07C4" w:rsidRPr="00DB07C4" w:rsidSect="00DB0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06BC7"/>
    <w:multiLevelType w:val="multilevel"/>
    <w:tmpl w:val="098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470CE"/>
    <w:multiLevelType w:val="multilevel"/>
    <w:tmpl w:val="D42A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C4"/>
    <w:rsid w:val="000213A4"/>
    <w:rsid w:val="00025017"/>
    <w:rsid w:val="00027764"/>
    <w:rsid w:val="000313AC"/>
    <w:rsid w:val="00035414"/>
    <w:rsid w:val="000407DF"/>
    <w:rsid w:val="00044F32"/>
    <w:rsid w:val="000511C8"/>
    <w:rsid w:val="000778B4"/>
    <w:rsid w:val="00084D35"/>
    <w:rsid w:val="0008545B"/>
    <w:rsid w:val="000A1832"/>
    <w:rsid w:val="000A6BEC"/>
    <w:rsid w:val="000C30B5"/>
    <w:rsid w:val="000C73AE"/>
    <w:rsid w:val="000C7B55"/>
    <w:rsid w:val="000D147A"/>
    <w:rsid w:val="000D7C0C"/>
    <w:rsid w:val="000D7CF8"/>
    <w:rsid w:val="000D7E06"/>
    <w:rsid w:val="000D7F1B"/>
    <w:rsid w:val="000E0642"/>
    <w:rsid w:val="000E0FA3"/>
    <w:rsid w:val="000F76C0"/>
    <w:rsid w:val="00113926"/>
    <w:rsid w:val="00115649"/>
    <w:rsid w:val="001453CE"/>
    <w:rsid w:val="0014607E"/>
    <w:rsid w:val="0015604C"/>
    <w:rsid w:val="0017018A"/>
    <w:rsid w:val="001708BD"/>
    <w:rsid w:val="00182A56"/>
    <w:rsid w:val="00182D49"/>
    <w:rsid w:val="001941D9"/>
    <w:rsid w:val="00195F31"/>
    <w:rsid w:val="001A2C8D"/>
    <w:rsid w:val="001A7F20"/>
    <w:rsid w:val="001C7FC0"/>
    <w:rsid w:val="001D5C5A"/>
    <w:rsid w:val="001E0FF1"/>
    <w:rsid w:val="001E72B8"/>
    <w:rsid w:val="002120DD"/>
    <w:rsid w:val="002337C7"/>
    <w:rsid w:val="00236F76"/>
    <w:rsid w:val="00247ADF"/>
    <w:rsid w:val="00247FD4"/>
    <w:rsid w:val="00252271"/>
    <w:rsid w:val="002576E7"/>
    <w:rsid w:val="0027490D"/>
    <w:rsid w:val="0028145F"/>
    <w:rsid w:val="00284CAE"/>
    <w:rsid w:val="00285B8D"/>
    <w:rsid w:val="00286CCB"/>
    <w:rsid w:val="002905E5"/>
    <w:rsid w:val="00291CA9"/>
    <w:rsid w:val="00292477"/>
    <w:rsid w:val="00294655"/>
    <w:rsid w:val="0029794B"/>
    <w:rsid w:val="002A489E"/>
    <w:rsid w:val="002B2440"/>
    <w:rsid w:val="002B3F4C"/>
    <w:rsid w:val="002B6CF7"/>
    <w:rsid w:val="002B6ECE"/>
    <w:rsid w:val="002E646E"/>
    <w:rsid w:val="002F0710"/>
    <w:rsid w:val="003049BA"/>
    <w:rsid w:val="003366FC"/>
    <w:rsid w:val="0033728C"/>
    <w:rsid w:val="00341C4A"/>
    <w:rsid w:val="00345F64"/>
    <w:rsid w:val="003464DA"/>
    <w:rsid w:val="00346690"/>
    <w:rsid w:val="00354DB4"/>
    <w:rsid w:val="003806E1"/>
    <w:rsid w:val="003869D2"/>
    <w:rsid w:val="00391D41"/>
    <w:rsid w:val="003B34C9"/>
    <w:rsid w:val="003B3ACE"/>
    <w:rsid w:val="003B500E"/>
    <w:rsid w:val="003C1C1C"/>
    <w:rsid w:val="003E01BD"/>
    <w:rsid w:val="003E5038"/>
    <w:rsid w:val="003F0F05"/>
    <w:rsid w:val="003F1036"/>
    <w:rsid w:val="003F3288"/>
    <w:rsid w:val="003F7C8F"/>
    <w:rsid w:val="00412161"/>
    <w:rsid w:val="00416B6E"/>
    <w:rsid w:val="0042247D"/>
    <w:rsid w:val="00437038"/>
    <w:rsid w:val="00442362"/>
    <w:rsid w:val="004430D9"/>
    <w:rsid w:val="00454736"/>
    <w:rsid w:val="00461B1A"/>
    <w:rsid w:val="00461D30"/>
    <w:rsid w:val="0046214B"/>
    <w:rsid w:val="004876E1"/>
    <w:rsid w:val="004A5A6F"/>
    <w:rsid w:val="004C2DD5"/>
    <w:rsid w:val="004C728D"/>
    <w:rsid w:val="004D0BE7"/>
    <w:rsid w:val="004D4842"/>
    <w:rsid w:val="004E1A5A"/>
    <w:rsid w:val="004E77A9"/>
    <w:rsid w:val="004F0041"/>
    <w:rsid w:val="005116FC"/>
    <w:rsid w:val="0055020A"/>
    <w:rsid w:val="00551961"/>
    <w:rsid w:val="00565AE8"/>
    <w:rsid w:val="00566A35"/>
    <w:rsid w:val="005678D3"/>
    <w:rsid w:val="0058129E"/>
    <w:rsid w:val="0059423E"/>
    <w:rsid w:val="005A2DF6"/>
    <w:rsid w:val="005A5D0A"/>
    <w:rsid w:val="005B3A3D"/>
    <w:rsid w:val="005B5BEE"/>
    <w:rsid w:val="005B6443"/>
    <w:rsid w:val="005E135C"/>
    <w:rsid w:val="005E14B5"/>
    <w:rsid w:val="005E197C"/>
    <w:rsid w:val="00600097"/>
    <w:rsid w:val="00611B38"/>
    <w:rsid w:val="0061673B"/>
    <w:rsid w:val="00616BFF"/>
    <w:rsid w:val="00620B0F"/>
    <w:rsid w:val="00626D89"/>
    <w:rsid w:val="00627131"/>
    <w:rsid w:val="00630FD3"/>
    <w:rsid w:val="006351C3"/>
    <w:rsid w:val="00652F8E"/>
    <w:rsid w:val="00663291"/>
    <w:rsid w:val="0066757B"/>
    <w:rsid w:val="00681552"/>
    <w:rsid w:val="006936C2"/>
    <w:rsid w:val="006B7C05"/>
    <w:rsid w:val="006C2033"/>
    <w:rsid w:val="006C2561"/>
    <w:rsid w:val="006D00C5"/>
    <w:rsid w:val="006E1057"/>
    <w:rsid w:val="006F1904"/>
    <w:rsid w:val="006F401F"/>
    <w:rsid w:val="00701214"/>
    <w:rsid w:val="0072620B"/>
    <w:rsid w:val="0072719F"/>
    <w:rsid w:val="0074272B"/>
    <w:rsid w:val="007502F8"/>
    <w:rsid w:val="007634F5"/>
    <w:rsid w:val="00765838"/>
    <w:rsid w:val="007809EB"/>
    <w:rsid w:val="00781169"/>
    <w:rsid w:val="007815A7"/>
    <w:rsid w:val="007857E5"/>
    <w:rsid w:val="00785A58"/>
    <w:rsid w:val="007C6C74"/>
    <w:rsid w:val="007D159B"/>
    <w:rsid w:val="007E2B73"/>
    <w:rsid w:val="007E6C37"/>
    <w:rsid w:val="008024DA"/>
    <w:rsid w:val="00803514"/>
    <w:rsid w:val="0080513D"/>
    <w:rsid w:val="00824A4A"/>
    <w:rsid w:val="00825069"/>
    <w:rsid w:val="00825906"/>
    <w:rsid w:val="00871572"/>
    <w:rsid w:val="008777B0"/>
    <w:rsid w:val="00882AD5"/>
    <w:rsid w:val="008835CD"/>
    <w:rsid w:val="00883AAB"/>
    <w:rsid w:val="00895B96"/>
    <w:rsid w:val="00896D77"/>
    <w:rsid w:val="008971A9"/>
    <w:rsid w:val="008A27DC"/>
    <w:rsid w:val="008A5EA9"/>
    <w:rsid w:val="008A7C54"/>
    <w:rsid w:val="008B41AD"/>
    <w:rsid w:val="008B6210"/>
    <w:rsid w:val="008B7B6B"/>
    <w:rsid w:val="008C0775"/>
    <w:rsid w:val="008E3E85"/>
    <w:rsid w:val="008F2C10"/>
    <w:rsid w:val="00901440"/>
    <w:rsid w:val="009038FD"/>
    <w:rsid w:val="0090626E"/>
    <w:rsid w:val="00921A9B"/>
    <w:rsid w:val="00983B09"/>
    <w:rsid w:val="00990660"/>
    <w:rsid w:val="009A70CA"/>
    <w:rsid w:val="009C237D"/>
    <w:rsid w:val="009C7A02"/>
    <w:rsid w:val="009F3ADE"/>
    <w:rsid w:val="00A03A36"/>
    <w:rsid w:val="00A03AB6"/>
    <w:rsid w:val="00A122BD"/>
    <w:rsid w:val="00A13CB6"/>
    <w:rsid w:val="00A31F11"/>
    <w:rsid w:val="00A333E7"/>
    <w:rsid w:val="00A35A1D"/>
    <w:rsid w:val="00A37D95"/>
    <w:rsid w:val="00A46571"/>
    <w:rsid w:val="00A47B94"/>
    <w:rsid w:val="00A52315"/>
    <w:rsid w:val="00A53058"/>
    <w:rsid w:val="00A56080"/>
    <w:rsid w:val="00A60473"/>
    <w:rsid w:val="00A620D5"/>
    <w:rsid w:val="00A75C2C"/>
    <w:rsid w:val="00A82579"/>
    <w:rsid w:val="00A9091B"/>
    <w:rsid w:val="00A9172A"/>
    <w:rsid w:val="00A95C7C"/>
    <w:rsid w:val="00A961D7"/>
    <w:rsid w:val="00AA10D5"/>
    <w:rsid w:val="00AB646B"/>
    <w:rsid w:val="00AD23B6"/>
    <w:rsid w:val="00AE1E8A"/>
    <w:rsid w:val="00AE397A"/>
    <w:rsid w:val="00AE4604"/>
    <w:rsid w:val="00B013F3"/>
    <w:rsid w:val="00B01DBB"/>
    <w:rsid w:val="00B0599B"/>
    <w:rsid w:val="00B07338"/>
    <w:rsid w:val="00B1224E"/>
    <w:rsid w:val="00B20EFA"/>
    <w:rsid w:val="00B255EF"/>
    <w:rsid w:val="00B3246F"/>
    <w:rsid w:val="00B37B99"/>
    <w:rsid w:val="00B4187B"/>
    <w:rsid w:val="00B45A0E"/>
    <w:rsid w:val="00B50FB9"/>
    <w:rsid w:val="00B51F46"/>
    <w:rsid w:val="00B56D17"/>
    <w:rsid w:val="00B57490"/>
    <w:rsid w:val="00B716DF"/>
    <w:rsid w:val="00B719E8"/>
    <w:rsid w:val="00B838B5"/>
    <w:rsid w:val="00B86A02"/>
    <w:rsid w:val="00B95D83"/>
    <w:rsid w:val="00BA0A52"/>
    <w:rsid w:val="00BA1474"/>
    <w:rsid w:val="00BB052D"/>
    <w:rsid w:val="00BB33A4"/>
    <w:rsid w:val="00BB548E"/>
    <w:rsid w:val="00BE1F99"/>
    <w:rsid w:val="00BE2388"/>
    <w:rsid w:val="00C03056"/>
    <w:rsid w:val="00C03443"/>
    <w:rsid w:val="00C053E8"/>
    <w:rsid w:val="00C06B24"/>
    <w:rsid w:val="00C233CB"/>
    <w:rsid w:val="00C2535D"/>
    <w:rsid w:val="00C27237"/>
    <w:rsid w:val="00C340D4"/>
    <w:rsid w:val="00C562BB"/>
    <w:rsid w:val="00C63046"/>
    <w:rsid w:val="00C72023"/>
    <w:rsid w:val="00C74738"/>
    <w:rsid w:val="00C76A4C"/>
    <w:rsid w:val="00C8070F"/>
    <w:rsid w:val="00C8547A"/>
    <w:rsid w:val="00C924B4"/>
    <w:rsid w:val="00CB1D05"/>
    <w:rsid w:val="00CC65CF"/>
    <w:rsid w:val="00CD59B1"/>
    <w:rsid w:val="00CE3D9E"/>
    <w:rsid w:val="00CE4FA7"/>
    <w:rsid w:val="00D008DD"/>
    <w:rsid w:val="00D04C0F"/>
    <w:rsid w:val="00D11C40"/>
    <w:rsid w:val="00D205E3"/>
    <w:rsid w:val="00D23301"/>
    <w:rsid w:val="00D234D8"/>
    <w:rsid w:val="00D26F36"/>
    <w:rsid w:val="00D32D80"/>
    <w:rsid w:val="00D447B0"/>
    <w:rsid w:val="00D525CF"/>
    <w:rsid w:val="00D53F5E"/>
    <w:rsid w:val="00D64355"/>
    <w:rsid w:val="00D919F8"/>
    <w:rsid w:val="00D95825"/>
    <w:rsid w:val="00DA0D48"/>
    <w:rsid w:val="00DA7BEB"/>
    <w:rsid w:val="00DB07C4"/>
    <w:rsid w:val="00DC0F2E"/>
    <w:rsid w:val="00DD1DE6"/>
    <w:rsid w:val="00DD5F3A"/>
    <w:rsid w:val="00DE464D"/>
    <w:rsid w:val="00E06EE0"/>
    <w:rsid w:val="00E13A9E"/>
    <w:rsid w:val="00E15B9D"/>
    <w:rsid w:val="00E2188C"/>
    <w:rsid w:val="00E2527E"/>
    <w:rsid w:val="00E42BF7"/>
    <w:rsid w:val="00E43574"/>
    <w:rsid w:val="00E50FC9"/>
    <w:rsid w:val="00E66CC7"/>
    <w:rsid w:val="00E71865"/>
    <w:rsid w:val="00EB631A"/>
    <w:rsid w:val="00EC515C"/>
    <w:rsid w:val="00EC700A"/>
    <w:rsid w:val="00EF0D76"/>
    <w:rsid w:val="00EF6C94"/>
    <w:rsid w:val="00F24C23"/>
    <w:rsid w:val="00F429A6"/>
    <w:rsid w:val="00F42C96"/>
    <w:rsid w:val="00F46923"/>
    <w:rsid w:val="00F5069A"/>
    <w:rsid w:val="00F51D90"/>
    <w:rsid w:val="00F51FFC"/>
    <w:rsid w:val="00F542F9"/>
    <w:rsid w:val="00F5505E"/>
    <w:rsid w:val="00F71C3A"/>
    <w:rsid w:val="00F76BA2"/>
    <w:rsid w:val="00F76CC0"/>
    <w:rsid w:val="00F8340D"/>
    <w:rsid w:val="00F85FB1"/>
    <w:rsid w:val="00F94E76"/>
    <w:rsid w:val="00FB4FD9"/>
    <w:rsid w:val="00FC0A0B"/>
    <w:rsid w:val="00FC522D"/>
    <w:rsid w:val="00FC5365"/>
    <w:rsid w:val="00FD2DCB"/>
    <w:rsid w:val="00FE48AC"/>
    <w:rsid w:val="00FF2C8A"/>
    <w:rsid w:val="00FF36B7"/>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07C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B07C4"/>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DB07C4"/>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link w:val="Heading6Char"/>
    <w:uiPriority w:val="9"/>
    <w:qFormat/>
    <w:rsid w:val="00DB07C4"/>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7C4"/>
    <w:rPr>
      <w:rFonts w:eastAsia="Times New Roman" w:cs="Times New Roman"/>
      <w:b/>
      <w:bCs/>
      <w:sz w:val="27"/>
      <w:szCs w:val="27"/>
    </w:rPr>
  </w:style>
  <w:style w:type="character" w:customStyle="1" w:styleId="Heading4Char">
    <w:name w:val="Heading 4 Char"/>
    <w:basedOn w:val="DefaultParagraphFont"/>
    <w:link w:val="Heading4"/>
    <w:uiPriority w:val="9"/>
    <w:rsid w:val="00DB07C4"/>
    <w:rPr>
      <w:rFonts w:eastAsia="Times New Roman" w:cs="Times New Roman"/>
      <w:b/>
      <w:bCs/>
      <w:sz w:val="24"/>
      <w:szCs w:val="24"/>
    </w:rPr>
  </w:style>
  <w:style w:type="character" w:customStyle="1" w:styleId="Heading5Char">
    <w:name w:val="Heading 5 Char"/>
    <w:basedOn w:val="DefaultParagraphFont"/>
    <w:link w:val="Heading5"/>
    <w:uiPriority w:val="9"/>
    <w:rsid w:val="00DB07C4"/>
    <w:rPr>
      <w:rFonts w:eastAsia="Times New Roman" w:cs="Times New Roman"/>
      <w:b/>
      <w:bCs/>
      <w:sz w:val="20"/>
      <w:szCs w:val="20"/>
    </w:rPr>
  </w:style>
  <w:style w:type="character" w:customStyle="1" w:styleId="Heading6Char">
    <w:name w:val="Heading 6 Char"/>
    <w:basedOn w:val="DefaultParagraphFont"/>
    <w:link w:val="Heading6"/>
    <w:uiPriority w:val="9"/>
    <w:rsid w:val="00DB07C4"/>
    <w:rPr>
      <w:rFonts w:eastAsia="Times New Roman" w:cs="Times New Roman"/>
      <w:b/>
      <w:bCs/>
      <w:sz w:val="15"/>
      <w:szCs w:val="15"/>
    </w:rPr>
  </w:style>
  <w:style w:type="character" w:styleId="Hyperlink">
    <w:name w:val="Hyperlink"/>
    <w:basedOn w:val="DefaultParagraphFont"/>
    <w:uiPriority w:val="99"/>
    <w:unhideWhenUsed/>
    <w:rsid w:val="00DB07C4"/>
    <w:rPr>
      <w:strike w:val="0"/>
      <w:dstrike w:val="0"/>
      <w:color w:val="000000"/>
      <w:u w:val="none"/>
      <w:effect w:val="none"/>
    </w:rPr>
  </w:style>
  <w:style w:type="paragraph" w:customStyle="1" w:styleId="caption2">
    <w:name w:val="caption2"/>
    <w:basedOn w:val="Normal"/>
    <w:rsid w:val="00DB07C4"/>
    <w:pPr>
      <w:spacing w:before="100" w:beforeAutospacing="1" w:after="100" w:afterAutospacing="1" w:line="312" w:lineRule="atLeast"/>
    </w:pPr>
    <w:rPr>
      <w:rFonts w:eastAsia="Times New Roman" w:cs="Times New Roman"/>
      <w:i/>
      <w:iCs/>
      <w:sz w:val="23"/>
      <w:szCs w:val="23"/>
    </w:rPr>
  </w:style>
  <w:style w:type="paragraph" w:customStyle="1" w:styleId="descender3">
    <w:name w:val="descender3"/>
    <w:basedOn w:val="Normal"/>
    <w:rsid w:val="00DB07C4"/>
    <w:pPr>
      <w:spacing w:after="0" w:line="375" w:lineRule="atLeast"/>
    </w:pPr>
    <w:rPr>
      <w:rFonts w:eastAsia="Times New Roman" w:cs="Times New Roman"/>
      <w:sz w:val="26"/>
      <w:szCs w:val="26"/>
    </w:rPr>
  </w:style>
  <w:style w:type="character" w:customStyle="1" w:styleId="dingbat1">
    <w:name w:val="dingbat1"/>
    <w:basedOn w:val="DefaultParagraphFont"/>
    <w:rsid w:val="00DB07C4"/>
    <w:rPr>
      <w:rFonts w:ascii="Courier New" w:hAnsi="Courier New" w:cs="Courier New" w:hint="default"/>
    </w:rPr>
  </w:style>
  <w:style w:type="paragraph" w:styleId="BalloonText">
    <w:name w:val="Balloon Text"/>
    <w:basedOn w:val="Normal"/>
    <w:link w:val="BalloonTextChar"/>
    <w:uiPriority w:val="99"/>
    <w:semiHidden/>
    <w:unhideWhenUsed/>
    <w:rsid w:val="00DB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07C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B07C4"/>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DB07C4"/>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link w:val="Heading6Char"/>
    <w:uiPriority w:val="9"/>
    <w:qFormat/>
    <w:rsid w:val="00DB07C4"/>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7C4"/>
    <w:rPr>
      <w:rFonts w:eastAsia="Times New Roman" w:cs="Times New Roman"/>
      <w:b/>
      <w:bCs/>
      <w:sz w:val="27"/>
      <w:szCs w:val="27"/>
    </w:rPr>
  </w:style>
  <w:style w:type="character" w:customStyle="1" w:styleId="Heading4Char">
    <w:name w:val="Heading 4 Char"/>
    <w:basedOn w:val="DefaultParagraphFont"/>
    <w:link w:val="Heading4"/>
    <w:uiPriority w:val="9"/>
    <w:rsid w:val="00DB07C4"/>
    <w:rPr>
      <w:rFonts w:eastAsia="Times New Roman" w:cs="Times New Roman"/>
      <w:b/>
      <w:bCs/>
      <w:sz w:val="24"/>
      <w:szCs w:val="24"/>
    </w:rPr>
  </w:style>
  <w:style w:type="character" w:customStyle="1" w:styleId="Heading5Char">
    <w:name w:val="Heading 5 Char"/>
    <w:basedOn w:val="DefaultParagraphFont"/>
    <w:link w:val="Heading5"/>
    <w:uiPriority w:val="9"/>
    <w:rsid w:val="00DB07C4"/>
    <w:rPr>
      <w:rFonts w:eastAsia="Times New Roman" w:cs="Times New Roman"/>
      <w:b/>
      <w:bCs/>
      <w:sz w:val="20"/>
      <w:szCs w:val="20"/>
    </w:rPr>
  </w:style>
  <w:style w:type="character" w:customStyle="1" w:styleId="Heading6Char">
    <w:name w:val="Heading 6 Char"/>
    <w:basedOn w:val="DefaultParagraphFont"/>
    <w:link w:val="Heading6"/>
    <w:uiPriority w:val="9"/>
    <w:rsid w:val="00DB07C4"/>
    <w:rPr>
      <w:rFonts w:eastAsia="Times New Roman" w:cs="Times New Roman"/>
      <w:b/>
      <w:bCs/>
      <w:sz w:val="15"/>
      <w:szCs w:val="15"/>
    </w:rPr>
  </w:style>
  <w:style w:type="character" w:styleId="Hyperlink">
    <w:name w:val="Hyperlink"/>
    <w:basedOn w:val="DefaultParagraphFont"/>
    <w:uiPriority w:val="99"/>
    <w:unhideWhenUsed/>
    <w:rsid w:val="00DB07C4"/>
    <w:rPr>
      <w:strike w:val="0"/>
      <w:dstrike w:val="0"/>
      <w:color w:val="000000"/>
      <w:u w:val="none"/>
      <w:effect w:val="none"/>
    </w:rPr>
  </w:style>
  <w:style w:type="paragraph" w:customStyle="1" w:styleId="caption2">
    <w:name w:val="caption2"/>
    <w:basedOn w:val="Normal"/>
    <w:rsid w:val="00DB07C4"/>
    <w:pPr>
      <w:spacing w:before="100" w:beforeAutospacing="1" w:after="100" w:afterAutospacing="1" w:line="312" w:lineRule="atLeast"/>
    </w:pPr>
    <w:rPr>
      <w:rFonts w:eastAsia="Times New Roman" w:cs="Times New Roman"/>
      <w:i/>
      <w:iCs/>
      <w:sz w:val="23"/>
      <w:szCs w:val="23"/>
    </w:rPr>
  </w:style>
  <w:style w:type="paragraph" w:customStyle="1" w:styleId="descender3">
    <w:name w:val="descender3"/>
    <w:basedOn w:val="Normal"/>
    <w:rsid w:val="00DB07C4"/>
    <w:pPr>
      <w:spacing w:after="0" w:line="375" w:lineRule="atLeast"/>
    </w:pPr>
    <w:rPr>
      <w:rFonts w:eastAsia="Times New Roman" w:cs="Times New Roman"/>
      <w:sz w:val="26"/>
      <w:szCs w:val="26"/>
    </w:rPr>
  </w:style>
  <w:style w:type="character" w:customStyle="1" w:styleId="dingbat1">
    <w:name w:val="dingbat1"/>
    <w:basedOn w:val="DefaultParagraphFont"/>
    <w:rsid w:val="00DB07C4"/>
    <w:rPr>
      <w:rFonts w:ascii="Courier New" w:hAnsi="Courier New" w:cs="Courier New" w:hint="default"/>
    </w:rPr>
  </w:style>
  <w:style w:type="paragraph" w:styleId="BalloonText">
    <w:name w:val="Balloon Text"/>
    <w:basedOn w:val="Normal"/>
    <w:link w:val="BalloonTextChar"/>
    <w:uiPriority w:val="99"/>
    <w:semiHidden/>
    <w:unhideWhenUsed/>
    <w:rsid w:val="00DB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576">
      <w:bodyDiv w:val="1"/>
      <w:marLeft w:val="0"/>
      <w:marRight w:val="0"/>
      <w:marTop w:val="0"/>
      <w:marBottom w:val="0"/>
      <w:divBdr>
        <w:top w:val="none" w:sz="0" w:space="0" w:color="auto"/>
        <w:left w:val="none" w:sz="0" w:space="0" w:color="auto"/>
        <w:bottom w:val="none" w:sz="0" w:space="0" w:color="auto"/>
        <w:right w:val="none" w:sz="0" w:space="0" w:color="auto"/>
      </w:divBdr>
      <w:divsChild>
        <w:div w:id="170144289">
          <w:marLeft w:val="0"/>
          <w:marRight w:val="0"/>
          <w:marTop w:val="0"/>
          <w:marBottom w:val="0"/>
          <w:divBdr>
            <w:top w:val="none" w:sz="0" w:space="0" w:color="auto"/>
            <w:left w:val="none" w:sz="0" w:space="0" w:color="auto"/>
            <w:bottom w:val="none" w:sz="0" w:space="0" w:color="auto"/>
            <w:right w:val="none" w:sz="0" w:space="0" w:color="auto"/>
          </w:divBdr>
        </w:div>
        <w:div w:id="1491797594">
          <w:marLeft w:val="0"/>
          <w:marRight w:val="0"/>
          <w:marTop w:val="0"/>
          <w:marBottom w:val="0"/>
          <w:divBdr>
            <w:top w:val="none" w:sz="0" w:space="0" w:color="auto"/>
            <w:left w:val="none" w:sz="0" w:space="0" w:color="auto"/>
            <w:bottom w:val="none" w:sz="0" w:space="0" w:color="auto"/>
            <w:right w:val="none" w:sz="0" w:space="0" w:color="auto"/>
          </w:divBdr>
          <w:divsChild>
            <w:div w:id="1151824003">
              <w:marLeft w:val="0"/>
              <w:marRight w:val="0"/>
              <w:marTop w:val="0"/>
              <w:marBottom w:val="0"/>
              <w:divBdr>
                <w:top w:val="none" w:sz="0" w:space="0" w:color="auto"/>
                <w:left w:val="none" w:sz="0" w:space="0" w:color="auto"/>
                <w:bottom w:val="none" w:sz="0" w:space="0" w:color="auto"/>
                <w:right w:val="none" w:sz="0" w:space="0" w:color="auto"/>
              </w:divBdr>
            </w:div>
            <w:div w:id="1170174703">
              <w:marLeft w:val="0"/>
              <w:marRight w:val="0"/>
              <w:marTop w:val="0"/>
              <w:marBottom w:val="0"/>
              <w:divBdr>
                <w:top w:val="none" w:sz="0" w:space="0" w:color="auto"/>
                <w:left w:val="none" w:sz="0" w:space="0" w:color="auto"/>
                <w:bottom w:val="none" w:sz="0" w:space="0" w:color="auto"/>
                <w:right w:val="none" w:sz="0" w:space="0" w:color="auto"/>
              </w:divBdr>
              <w:divsChild>
                <w:div w:id="198861137">
                  <w:marLeft w:val="0"/>
                  <w:marRight w:val="0"/>
                  <w:marTop w:val="0"/>
                  <w:marBottom w:val="0"/>
                  <w:divBdr>
                    <w:top w:val="none" w:sz="0" w:space="0" w:color="auto"/>
                    <w:left w:val="none" w:sz="0" w:space="0" w:color="auto"/>
                    <w:bottom w:val="none" w:sz="0" w:space="0" w:color="auto"/>
                    <w:right w:val="none" w:sz="0" w:space="0" w:color="auto"/>
                  </w:divBdr>
                </w:div>
                <w:div w:id="2005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3054">
          <w:marLeft w:val="0"/>
          <w:marRight w:val="0"/>
          <w:marTop w:val="0"/>
          <w:marBottom w:val="0"/>
          <w:divBdr>
            <w:top w:val="none" w:sz="0" w:space="0" w:color="auto"/>
            <w:left w:val="none" w:sz="0" w:space="0" w:color="auto"/>
            <w:bottom w:val="none" w:sz="0" w:space="0" w:color="auto"/>
            <w:right w:val="none" w:sz="0" w:space="0" w:color="auto"/>
          </w:divBdr>
          <w:divsChild>
            <w:div w:id="601575524">
              <w:marLeft w:val="0"/>
              <w:marRight w:val="0"/>
              <w:marTop w:val="0"/>
              <w:marBottom w:val="0"/>
              <w:divBdr>
                <w:top w:val="none" w:sz="0" w:space="0" w:color="auto"/>
                <w:left w:val="none" w:sz="0" w:space="0" w:color="auto"/>
                <w:bottom w:val="none" w:sz="0" w:space="0" w:color="auto"/>
                <w:right w:val="none" w:sz="0" w:space="0" w:color="auto"/>
              </w:divBdr>
            </w:div>
            <w:div w:id="1865635869">
              <w:marLeft w:val="390"/>
              <w:marRight w:val="0"/>
              <w:marTop w:val="180"/>
              <w:marBottom w:val="30"/>
              <w:divBdr>
                <w:top w:val="none" w:sz="0" w:space="0" w:color="auto"/>
                <w:left w:val="none" w:sz="0" w:space="0" w:color="auto"/>
                <w:bottom w:val="none" w:sz="0" w:space="0" w:color="auto"/>
                <w:right w:val="none" w:sz="0" w:space="0" w:color="auto"/>
              </w:divBdr>
              <w:divsChild>
                <w:div w:id="277690092">
                  <w:marLeft w:val="0"/>
                  <w:marRight w:val="0"/>
                  <w:marTop w:val="0"/>
                  <w:marBottom w:val="0"/>
                  <w:divBdr>
                    <w:top w:val="none" w:sz="0" w:space="0" w:color="auto"/>
                    <w:left w:val="none" w:sz="0" w:space="0" w:color="auto"/>
                    <w:bottom w:val="none" w:sz="0" w:space="0" w:color="auto"/>
                    <w:right w:val="none" w:sz="0" w:space="0" w:color="auto"/>
                  </w:divBdr>
                  <w:divsChild>
                    <w:div w:id="794829290">
                      <w:marLeft w:val="0"/>
                      <w:marRight w:val="0"/>
                      <w:marTop w:val="0"/>
                      <w:marBottom w:val="0"/>
                      <w:divBdr>
                        <w:top w:val="none" w:sz="0" w:space="0" w:color="auto"/>
                        <w:left w:val="none" w:sz="0" w:space="0" w:color="auto"/>
                        <w:bottom w:val="none" w:sz="0" w:space="0" w:color="auto"/>
                        <w:right w:val="none" w:sz="0" w:space="0" w:color="auto"/>
                      </w:divBdr>
                    </w:div>
                  </w:divsChild>
                </w:div>
                <w:div w:id="1111969570">
                  <w:marLeft w:val="0"/>
                  <w:marRight w:val="0"/>
                  <w:marTop w:val="0"/>
                  <w:marBottom w:val="0"/>
                  <w:divBdr>
                    <w:top w:val="none" w:sz="0" w:space="0" w:color="auto"/>
                    <w:left w:val="none" w:sz="0" w:space="0" w:color="auto"/>
                    <w:bottom w:val="none" w:sz="0" w:space="0" w:color="auto"/>
                    <w:right w:val="none" w:sz="0" w:space="0" w:color="auto"/>
                  </w:divBdr>
                  <w:divsChild>
                    <w:div w:id="1221408150">
                      <w:marLeft w:val="0"/>
                      <w:marRight w:val="0"/>
                      <w:marTop w:val="0"/>
                      <w:marBottom w:val="0"/>
                      <w:divBdr>
                        <w:top w:val="none" w:sz="0" w:space="0" w:color="auto"/>
                        <w:left w:val="none" w:sz="0" w:space="0" w:color="auto"/>
                        <w:bottom w:val="none" w:sz="0" w:space="0" w:color="auto"/>
                        <w:right w:val="none" w:sz="0" w:space="0" w:color="auto"/>
                      </w:divBdr>
                    </w:div>
                    <w:div w:id="1871457515">
                      <w:marLeft w:val="0"/>
                      <w:marRight w:val="0"/>
                      <w:marTop w:val="0"/>
                      <w:marBottom w:val="0"/>
                      <w:divBdr>
                        <w:top w:val="none" w:sz="0" w:space="0" w:color="auto"/>
                        <w:left w:val="none" w:sz="0" w:space="0" w:color="auto"/>
                        <w:bottom w:val="none" w:sz="0" w:space="0" w:color="auto"/>
                        <w:right w:val="none" w:sz="0" w:space="0" w:color="auto"/>
                      </w:divBdr>
                      <w:divsChild>
                        <w:div w:id="1217007569">
                          <w:marLeft w:val="0"/>
                          <w:marRight w:val="0"/>
                          <w:marTop w:val="0"/>
                          <w:marBottom w:val="0"/>
                          <w:divBdr>
                            <w:top w:val="none" w:sz="0" w:space="0" w:color="auto"/>
                            <w:left w:val="none" w:sz="0" w:space="0" w:color="auto"/>
                            <w:bottom w:val="none" w:sz="0" w:space="0" w:color="auto"/>
                            <w:right w:val="none" w:sz="0" w:space="0" w:color="auto"/>
                          </w:divBdr>
                        </w:div>
                        <w:div w:id="11615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2639">
              <w:marLeft w:val="0"/>
              <w:marRight w:val="0"/>
              <w:marTop w:val="0"/>
              <w:marBottom w:val="0"/>
              <w:divBdr>
                <w:top w:val="none" w:sz="0" w:space="0" w:color="auto"/>
                <w:left w:val="none" w:sz="0" w:space="0" w:color="auto"/>
                <w:bottom w:val="none" w:sz="0" w:space="0" w:color="auto"/>
                <w:right w:val="none" w:sz="0" w:space="0" w:color="auto"/>
              </w:divBdr>
              <w:divsChild>
                <w:div w:id="1671715695">
                  <w:marLeft w:val="0"/>
                  <w:marRight w:val="0"/>
                  <w:marTop w:val="0"/>
                  <w:marBottom w:val="0"/>
                  <w:divBdr>
                    <w:top w:val="none" w:sz="0" w:space="0" w:color="auto"/>
                    <w:left w:val="none" w:sz="0" w:space="0" w:color="auto"/>
                    <w:bottom w:val="none" w:sz="0" w:space="0" w:color="auto"/>
                    <w:right w:val="none" w:sz="0" w:space="0" w:color="auto"/>
                  </w:divBdr>
                </w:div>
              </w:divsChild>
            </w:div>
            <w:div w:id="5807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752">
      <w:bodyDiv w:val="1"/>
      <w:marLeft w:val="0"/>
      <w:marRight w:val="0"/>
      <w:marTop w:val="0"/>
      <w:marBottom w:val="0"/>
      <w:divBdr>
        <w:top w:val="none" w:sz="0" w:space="0" w:color="auto"/>
        <w:left w:val="none" w:sz="0" w:space="0" w:color="auto"/>
        <w:bottom w:val="none" w:sz="0" w:space="0" w:color="auto"/>
        <w:right w:val="none" w:sz="0" w:space="0" w:color="auto"/>
      </w:divBdr>
      <w:divsChild>
        <w:div w:id="1582105868">
          <w:marLeft w:val="0"/>
          <w:marRight w:val="0"/>
          <w:marTop w:val="0"/>
          <w:marBottom w:val="0"/>
          <w:divBdr>
            <w:top w:val="none" w:sz="0" w:space="0" w:color="auto"/>
            <w:left w:val="none" w:sz="0" w:space="0" w:color="auto"/>
            <w:bottom w:val="none" w:sz="0" w:space="0" w:color="auto"/>
            <w:right w:val="none" w:sz="0" w:space="0" w:color="auto"/>
          </w:divBdr>
        </w:div>
        <w:div w:id="537279979">
          <w:marLeft w:val="0"/>
          <w:marRight w:val="0"/>
          <w:marTop w:val="0"/>
          <w:marBottom w:val="0"/>
          <w:divBdr>
            <w:top w:val="none" w:sz="0" w:space="0" w:color="auto"/>
            <w:left w:val="none" w:sz="0" w:space="0" w:color="auto"/>
            <w:bottom w:val="none" w:sz="0" w:space="0" w:color="auto"/>
            <w:right w:val="none" w:sz="0" w:space="0" w:color="auto"/>
          </w:divBdr>
          <w:divsChild>
            <w:div w:id="618031467">
              <w:marLeft w:val="0"/>
              <w:marRight w:val="0"/>
              <w:marTop w:val="0"/>
              <w:marBottom w:val="0"/>
              <w:divBdr>
                <w:top w:val="none" w:sz="0" w:space="0" w:color="auto"/>
                <w:left w:val="none" w:sz="0" w:space="0" w:color="auto"/>
                <w:bottom w:val="none" w:sz="0" w:space="0" w:color="auto"/>
                <w:right w:val="none" w:sz="0" w:space="0" w:color="auto"/>
              </w:divBdr>
            </w:div>
            <w:div w:id="458693741">
              <w:marLeft w:val="0"/>
              <w:marRight w:val="0"/>
              <w:marTop w:val="0"/>
              <w:marBottom w:val="0"/>
              <w:divBdr>
                <w:top w:val="none" w:sz="0" w:space="0" w:color="auto"/>
                <w:left w:val="none" w:sz="0" w:space="0" w:color="auto"/>
                <w:bottom w:val="none" w:sz="0" w:space="0" w:color="auto"/>
                <w:right w:val="none" w:sz="0" w:space="0" w:color="auto"/>
              </w:divBdr>
              <w:divsChild>
                <w:div w:id="1141458016">
                  <w:marLeft w:val="0"/>
                  <w:marRight w:val="0"/>
                  <w:marTop w:val="0"/>
                  <w:marBottom w:val="0"/>
                  <w:divBdr>
                    <w:top w:val="none" w:sz="0" w:space="0" w:color="auto"/>
                    <w:left w:val="none" w:sz="0" w:space="0" w:color="auto"/>
                    <w:bottom w:val="none" w:sz="0" w:space="0" w:color="auto"/>
                    <w:right w:val="none" w:sz="0" w:space="0" w:color="auto"/>
                  </w:divBdr>
                </w:div>
                <w:div w:id="11244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192">
          <w:marLeft w:val="0"/>
          <w:marRight w:val="0"/>
          <w:marTop w:val="0"/>
          <w:marBottom w:val="0"/>
          <w:divBdr>
            <w:top w:val="none" w:sz="0" w:space="0" w:color="auto"/>
            <w:left w:val="none" w:sz="0" w:space="0" w:color="auto"/>
            <w:bottom w:val="none" w:sz="0" w:space="0" w:color="auto"/>
            <w:right w:val="none" w:sz="0" w:space="0" w:color="auto"/>
          </w:divBdr>
          <w:divsChild>
            <w:div w:id="43649240">
              <w:marLeft w:val="0"/>
              <w:marRight w:val="0"/>
              <w:marTop w:val="0"/>
              <w:marBottom w:val="0"/>
              <w:divBdr>
                <w:top w:val="none" w:sz="0" w:space="0" w:color="auto"/>
                <w:left w:val="none" w:sz="0" w:space="0" w:color="auto"/>
                <w:bottom w:val="none" w:sz="0" w:space="0" w:color="auto"/>
                <w:right w:val="none" w:sz="0" w:space="0" w:color="auto"/>
              </w:divBdr>
            </w:div>
            <w:div w:id="522935884">
              <w:marLeft w:val="390"/>
              <w:marRight w:val="0"/>
              <w:marTop w:val="180"/>
              <w:marBottom w:val="30"/>
              <w:divBdr>
                <w:top w:val="none" w:sz="0" w:space="0" w:color="auto"/>
                <w:left w:val="none" w:sz="0" w:space="0" w:color="auto"/>
                <w:bottom w:val="none" w:sz="0" w:space="0" w:color="auto"/>
                <w:right w:val="none" w:sz="0" w:space="0" w:color="auto"/>
              </w:divBdr>
              <w:divsChild>
                <w:div w:id="1716154351">
                  <w:marLeft w:val="0"/>
                  <w:marRight w:val="0"/>
                  <w:marTop w:val="0"/>
                  <w:marBottom w:val="0"/>
                  <w:divBdr>
                    <w:top w:val="none" w:sz="0" w:space="0" w:color="auto"/>
                    <w:left w:val="none" w:sz="0" w:space="0" w:color="auto"/>
                    <w:bottom w:val="none" w:sz="0" w:space="0" w:color="auto"/>
                    <w:right w:val="none" w:sz="0" w:space="0" w:color="auto"/>
                  </w:divBdr>
                  <w:divsChild>
                    <w:div w:id="1427308650">
                      <w:marLeft w:val="0"/>
                      <w:marRight w:val="0"/>
                      <w:marTop w:val="0"/>
                      <w:marBottom w:val="0"/>
                      <w:divBdr>
                        <w:top w:val="none" w:sz="0" w:space="0" w:color="auto"/>
                        <w:left w:val="none" w:sz="0" w:space="0" w:color="auto"/>
                        <w:bottom w:val="none" w:sz="0" w:space="0" w:color="auto"/>
                        <w:right w:val="none" w:sz="0" w:space="0" w:color="auto"/>
                      </w:divBdr>
                    </w:div>
                  </w:divsChild>
                </w:div>
                <w:div w:id="875702869">
                  <w:marLeft w:val="0"/>
                  <w:marRight w:val="0"/>
                  <w:marTop w:val="0"/>
                  <w:marBottom w:val="0"/>
                  <w:divBdr>
                    <w:top w:val="none" w:sz="0" w:space="0" w:color="auto"/>
                    <w:left w:val="none" w:sz="0" w:space="0" w:color="auto"/>
                    <w:bottom w:val="none" w:sz="0" w:space="0" w:color="auto"/>
                    <w:right w:val="none" w:sz="0" w:space="0" w:color="auto"/>
                  </w:divBdr>
                  <w:divsChild>
                    <w:div w:id="1734354341">
                      <w:marLeft w:val="0"/>
                      <w:marRight w:val="0"/>
                      <w:marTop w:val="0"/>
                      <w:marBottom w:val="0"/>
                      <w:divBdr>
                        <w:top w:val="none" w:sz="0" w:space="0" w:color="auto"/>
                        <w:left w:val="none" w:sz="0" w:space="0" w:color="auto"/>
                        <w:bottom w:val="none" w:sz="0" w:space="0" w:color="auto"/>
                        <w:right w:val="none" w:sz="0" w:space="0" w:color="auto"/>
                      </w:divBdr>
                    </w:div>
                    <w:div w:id="225071338">
                      <w:marLeft w:val="0"/>
                      <w:marRight w:val="0"/>
                      <w:marTop w:val="0"/>
                      <w:marBottom w:val="0"/>
                      <w:divBdr>
                        <w:top w:val="none" w:sz="0" w:space="0" w:color="auto"/>
                        <w:left w:val="none" w:sz="0" w:space="0" w:color="auto"/>
                        <w:bottom w:val="none" w:sz="0" w:space="0" w:color="auto"/>
                        <w:right w:val="none" w:sz="0" w:space="0" w:color="auto"/>
                      </w:divBdr>
                      <w:divsChild>
                        <w:div w:id="739600659">
                          <w:marLeft w:val="0"/>
                          <w:marRight w:val="0"/>
                          <w:marTop w:val="0"/>
                          <w:marBottom w:val="0"/>
                          <w:divBdr>
                            <w:top w:val="none" w:sz="0" w:space="0" w:color="auto"/>
                            <w:left w:val="none" w:sz="0" w:space="0" w:color="auto"/>
                            <w:bottom w:val="none" w:sz="0" w:space="0" w:color="auto"/>
                            <w:right w:val="none" w:sz="0" w:space="0" w:color="auto"/>
                          </w:divBdr>
                        </w:div>
                        <w:div w:id="429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1874">
              <w:marLeft w:val="0"/>
              <w:marRight w:val="0"/>
              <w:marTop w:val="0"/>
              <w:marBottom w:val="0"/>
              <w:divBdr>
                <w:top w:val="none" w:sz="0" w:space="0" w:color="auto"/>
                <w:left w:val="none" w:sz="0" w:space="0" w:color="auto"/>
                <w:bottom w:val="none" w:sz="0" w:space="0" w:color="auto"/>
                <w:right w:val="none" w:sz="0" w:space="0" w:color="auto"/>
              </w:divBdr>
              <w:divsChild>
                <w:div w:id="788862209">
                  <w:marLeft w:val="0"/>
                  <w:marRight w:val="0"/>
                  <w:marTop w:val="0"/>
                  <w:marBottom w:val="0"/>
                  <w:divBdr>
                    <w:top w:val="none" w:sz="0" w:space="0" w:color="auto"/>
                    <w:left w:val="none" w:sz="0" w:space="0" w:color="auto"/>
                    <w:bottom w:val="none" w:sz="0" w:space="0" w:color="auto"/>
                    <w:right w:val="none" w:sz="0" w:space="0" w:color="auto"/>
                  </w:divBdr>
                </w:div>
              </w:divsChild>
            </w:div>
            <w:div w:id="1132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html:file://C:\Users\tsh13854\AppData\Local\Temp\XPgrpwise\A%20New%20Look%20at%20J_F_K_%20%20The%20New%20Yorker_1.mht!http://newyorker.com/go/digitaledition" TargetMode="External"/><Relationship Id="rId18" Type="http://schemas.openxmlformats.org/officeDocument/2006/relationships/hyperlink" Target="http://www.newyorker.com/magazine/bios/adam_frankel/search?contributorName=adam%20frankel" TargetMode="External"/><Relationship Id="rId26" Type="http://schemas.openxmlformats.org/officeDocument/2006/relationships/hyperlink" Target="http://www.newyorker.com/search/query?keyword=(Pres.)%20John%20F.%20Kennedy"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www.newyorker.com/" TargetMode="External"/><Relationship Id="rId12" Type="http://schemas.openxmlformats.org/officeDocument/2006/relationships/hyperlink" Target="mhtml:file://C:\Users\tsh13854\AppData\Local\Temp\XPgrpwise\A%20New%20Look%20at%20J_F_K_%20%20The%20New%20Yorker_1.mht!https://w1.buysub.com/loc/NYR/ATGFailsafe" TargetMode="External"/><Relationship Id="rId17" Type="http://schemas.openxmlformats.org/officeDocument/2006/relationships/image" Target="media/image3.gif"/><Relationship Id="rId25" Type="http://schemas.openxmlformats.org/officeDocument/2006/relationships/hyperlink" Target="http://documents.newyorker.com/2011/02/jfk-inaugural-addres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html:file://C:\Users\tsh13854\AppData\Local\Temp\XPgrpwise\A%20New%20Look%20at%20J_F_K_%20%20The%20New%20Yorker_1.mht!https://w1.buysub.com/servlet/CSGateway?cds_mag_code=NYR" TargetMode="External"/><Relationship Id="rId20" Type="http://schemas.openxmlformats.org/officeDocument/2006/relationships/hyperlink" Target="http://documents.newyorker.com/2011/02/jfk-inaugural-address/" TargetMode="External"/><Relationship Id="rId29" Type="http://schemas.openxmlformats.org/officeDocument/2006/relationships/hyperlink" Target="http://www.newyorker.com/search/query?keyword=Gloria%20Sitrin" TargetMode="Externa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image" Target="media/image2.png"/><Relationship Id="rId24" Type="http://schemas.openxmlformats.org/officeDocument/2006/relationships/hyperlink" Target="http://www.newyorker.com/talk/2011/02/28/110228ta_talk_frankel?printable=true?currentPage=all" TargetMode="External"/><Relationship Id="rId32" Type="http://schemas.openxmlformats.org/officeDocument/2006/relationships/hyperlink" Target="http://www.newyorker.com/search/query?keyword=Presidents" TargetMode="External"/><Relationship Id="rId5" Type="http://schemas.openxmlformats.org/officeDocument/2006/relationships/webSettings" Target="webSettings.xml"/><Relationship Id="rId15" Type="http://schemas.openxmlformats.org/officeDocument/2006/relationships/hyperlink" Target="mhtml:file://C:\Users\tsh13854\AppData\Local\Temp\XPgrpwise\A%20New%20Look%20at%20J_F_K_%20%20The%20New%20Yorker_1.mht!https://w1.buysub.com/loc/NYR/ATGFailsafeGift" TargetMode="External"/><Relationship Id="rId23" Type="http://schemas.openxmlformats.org/officeDocument/2006/relationships/hyperlink" Target="http://www.newyorker.com/contact/emailFriend?referringPage=http://www.newyorker.com/talk/2011/02/28/110228ta_talk_frankel&amp;title=A+New+Look+at+J.F.K.%26%238217%3Bs+Inaugural+Address" TargetMode="External"/><Relationship Id="rId28" Type="http://schemas.openxmlformats.org/officeDocument/2006/relationships/hyperlink" Target="http://www.newyorker.com/search/query?keyword=Speeches" TargetMode="External"/><Relationship Id="rId10" Type="http://schemas.openxmlformats.org/officeDocument/2006/relationships/hyperlink" Target="mhtml:file://C:\Users\tsh13854\AppData\Local\Temp\XPgrpwise\A%20New%20Look%20at%20J_F_K_%20%20The%20New%20Yorker_1.mht!https://w1.buysub.com/loc/NYR/ATGFailsafe" TargetMode="External"/><Relationship Id="rId19" Type="http://schemas.openxmlformats.org/officeDocument/2006/relationships/hyperlink" Target="http://documents.newyorker.com/2011/02/jfk-inaugural-address/" TargetMode="External"/><Relationship Id="rId31" Type="http://schemas.openxmlformats.org/officeDocument/2006/relationships/hyperlink" Target="http://www.newyorker.com/search/query?keyword=8220%20Counselor%208221" TargetMode="External"/><Relationship Id="rId4" Type="http://schemas.openxmlformats.org/officeDocument/2006/relationships/settings" Target="settings.xml"/><Relationship Id="rId9" Type="http://schemas.openxmlformats.org/officeDocument/2006/relationships/hyperlink" Target="http://www.newyorker.com/talk/2011/02/28/110228ta_talk_frankel?printable=true" TargetMode="External"/><Relationship Id="rId14" Type="http://schemas.openxmlformats.org/officeDocument/2006/relationships/hyperlink" Target="mhtml:file://C:\Users\tsh13854\AppData\Local\Temp\XPgrpwise\A%20New%20Look%20at%20J_F_K_%20%20The%20New%20Yorker_1.mht!https://w1.buysub.com/loc/NYR/ATGFailsafeInt" TargetMode="External"/><Relationship Id="rId22" Type="http://schemas.openxmlformats.org/officeDocument/2006/relationships/hyperlink" Target="http://www.newyorker.com/talk/2011/02/28/110228ta_talk_frankel?printable=true&amp;printable=true" TargetMode="External"/><Relationship Id="rId27" Type="http://schemas.openxmlformats.org/officeDocument/2006/relationships/hyperlink" Target="http://www.newyorker.com/search/query?keyword=Inaugural%20Addresses" TargetMode="External"/><Relationship Id="rId30" Type="http://schemas.openxmlformats.org/officeDocument/2006/relationships/hyperlink" Target="http://www.newyorker.com/search/query?keyword=Ted%20Sore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cp:revision>
  <dcterms:created xsi:type="dcterms:W3CDTF">2012-05-01T19:29:00Z</dcterms:created>
  <dcterms:modified xsi:type="dcterms:W3CDTF">2012-05-01T19:41:00Z</dcterms:modified>
</cp:coreProperties>
</file>