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67" w:rsidRPr="008B625A" w:rsidRDefault="00D66AD8">
      <w:pPr>
        <w:spacing w:line="480" w:lineRule="auto"/>
        <w:rPr>
          <w:rFonts w:ascii="Times New Roman" w:eastAsia="Times New Roman" w:hAnsi="Times New Roman" w:cs="Times New Roman"/>
          <w:b/>
          <w:sz w:val="24"/>
          <w:szCs w:val="24"/>
        </w:rPr>
      </w:pPr>
      <w:r w:rsidRPr="008B625A">
        <w:rPr>
          <w:rFonts w:ascii="Times New Roman" w:eastAsia="Times New Roman" w:hAnsi="Times New Roman" w:cs="Times New Roman"/>
          <w:b/>
          <w:sz w:val="24"/>
          <w:szCs w:val="24"/>
        </w:rPr>
        <w:t>Introduction</w:t>
      </w:r>
    </w:p>
    <w:p w:rsidR="00657A67" w:rsidRDefault="00D66A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Wolfgang Peterson’s movie, </w:t>
      </w:r>
      <w:r>
        <w:rPr>
          <w:rFonts w:ascii="Times New Roman" w:eastAsia="Times New Roman" w:hAnsi="Times New Roman" w:cs="Times New Roman"/>
          <w:i/>
          <w:sz w:val="24"/>
          <w:szCs w:val="24"/>
        </w:rPr>
        <w:t>Outbreak</w:t>
      </w:r>
      <w:r>
        <w:rPr>
          <w:rFonts w:ascii="Times New Roman" w:eastAsia="Times New Roman" w:hAnsi="Times New Roman" w:cs="Times New Roman"/>
          <w:sz w:val="24"/>
          <w:szCs w:val="24"/>
        </w:rPr>
        <w:t xml:space="preserve"> (1995). Steven </w:t>
      </w:r>
      <w:proofErr w:type="spellStart"/>
      <w:r>
        <w:rPr>
          <w:rFonts w:ascii="Times New Roman" w:eastAsia="Times New Roman" w:hAnsi="Times New Roman" w:cs="Times New Roman"/>
          <w:sz w:val="24"/>
          <w:szCs w:val="24"/>
        </w:rPr>
        <w:t>Soderbergh’s</w:t>
      </w:r>
      <w:proofErr w:type="spellEnd"/>
      <w:r>
        <w:rPr>
          <w:rFonts w:ascii="Times New Roman" w:eastAsia="Times New Roman" w:hAnsi="Times New Roman" w:cs="Times New Roman"/>
          <w:sz w:val="24"/>
          <w:szCs w:val="24"/>
        </w:rPr>
        <w:t xml:space="preserve"> movie, </w:t>
      </w:r>
      <w:r>
        <w:rPr>
          <w:rFonts w:ascii="Times New Roman" w:eastAsia="Times New Roman" w:hAnsi="Times New Roman" w:cs="Times New Roman"/>
          <w:i/>
          <w:sz w:val="24"/>
          <w:szCs w:val="24"/>
        </w:rPr>
        <w:t>Contagion</w:t>
      </w:r>
      <w:r>
        <w:rPr>
          <w:rFonts w:ascii="Times New Roman" w:eastAsia="Times New Roman" w:hAnsi="Times New Roman" w:cs="Times New Roman"/>
          <w:sz w:val="24"/>
          <w:szCs w:val="24"/>
        </w:rPr>
        <w:t xml:space="preserve"> (2011). John </w:t>
      </w:r>
      <w:proofErr w:type="spellStart"/>
      <w:r>
        <w:rPr>
          <w:rFonts w:ascii="Times New Roman" w:eastAsia="Times New Roman" w:hAnsi="Times New Roman" w:cs="Times New Roman"/>
          <w:sz w:val="24"/>
          <w:szCs w:val="24"/>
        </w:rPr>
        <w:t>Dowdle’s</w:t>
      </w:r>
      <w:proofErr w:type="spellEnd"/>
      <w:r>
        <w:rPr>
          <w:rFonts w:ascii="Times New Roman" w:eastAsia="Times New Roman" w:hAnsi="Times New Roman" w:cs="Times New Roman"/>
          <w:sz w:val="24"/>
          <w:szCs w:val="24"/>
        </w:rPr>
        <w:t xml:space="preserve"> movie, </w:t>
      </w:r>
      <w:r>
        <w:rPr>
          <w:rFonts w:ascii="Times New Roman" w:eastAsia="Times New Roman" w:hAnsi="Times New Roman" w:cs="Times New Roman"/>
          <w:i/>
          <w:sz w:val="24"/>
          <w:szCs w:val="24"/>
        </w:rPr>
        <w:t>Quarantine</w:t>
      </w:r>
      <w:r>
        <w:rPr>
          <w:rFonts w:ascii="Times New Roman" w:eastAsia="Times New Roman" w:hAnsi="Times New Roman" w:cs="Times New Roman"/>
          <w:sz w:val="24"/>
          <w:szCs w:val="24"/>
        </w:rPr>
        <w:t xml:space="preserve"> (2008). </w:t>
      </w:r>
      <w:proofErr w:type="spellStart"/>
      <w:r>
        <w:rPr>
          <w:rFonts w:ascii="Times New Roman" w:eastAsia="Times New Roman" w:hAnsi="Times New Roman" w:cs="Times New Roman"/>
          <w:sz w:val="24"/>
          <w:szCs w:val="24"/>
        </w:rPr>
        <w:t>Juli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Plec’s</w:t>
      </w:r>
      <w:proofErr w:type="spellEnd"/>
      <w:r>
        <w:rPr>
          <w:rFonts w:ascii="Times New Roman" w:eastAsia="Times New Roman" w:hAnsi="Times New Roman" w:cs="Times New Roman"/>
          <w:sz w:val="24"/>
          <w:szCs w:val="24"/>
        </w:rPr>
        <w:t xml:space="preserve"> </w:t>
      </w:r>
      <w:r w:rsidR="008B625A">
        <w:rPr>
          <w:rFonts w:ascii="Times New Roman" w:eastAsia="Times New Roman" w:hAnsi="Times New Roman" w:cs="Times New Roman"/>
          <w:sz w:val="24"/>
          <w:szCs w:val="24"/>
        </w:rPr>
        <w:t xml:space="preserve">TV </w:t>
      </w:r>
      <w:r>
        <w:rPr>
          <w:rFonts w:ascii="Times New Roman" w:eastAsia="Times New Roman" w:hAnsi="Times New Roman" w:cs="Times New Roman"/>
          <w:sz w:val="24"/>
          <w:szCs w:val="24"/>
        </w:rPr>
        <w:t xml:space="preserve">series, </w:t>
      </w:r>
      <w:r>
        <w:rPr>
          <w:rFonts w:ascii="Times New Roman" w:eastAsia="Times New Roman" w:hAnsi="Times New Roman" w:cs="Times New Roman"/>
          <w:i/>
          <w:sz w:val="24"/>
          <w:szCs w:val="24"/>
        </w:rPr>
        <w:t>Containment</w:t>
      </w:r>
      <w:r>
        <w:rPr>
          <w:rFonts w:ascii="Times New Roman" w:eastAsia="Times New Roman" w:hAnsi="Times New Roman" w:cs="Times New Roman"/>
          <w:sz w:val="24"/>
          <w:szCs w:val="24"/>
        </w:rPr>
        <w:t xml:space="preserve"> (2016). Cameron </w:t>
      </w:r>
      <w:proofErr w:type="spellStart"/>
      <w:r>
        <w:rPr>
          <w:rFonts w:ascii="Times New Roman" w:eastAsia="Times New Roman" w:hAnsi="Times New Roman" w:cs="Times New Roman"/>
          <w:sz w:val="24"/>
          <w:szCs w:val="24"/>
        </w:rPr>
        <w:t>Porsandeh’s</w:t>
      </w:r>
      <w:proofErr w:type="spellEnd"/>
      <w:r>
        <w:rPr>
          <w:rFonts w:ascii="Times New Roman" w:eastAsia="Times New Roman" w:hAnsi="Times New Roman" w:cs="Times New Roman"/>
          <w:sz w:val="24"/>
          <w:szCs w:val="24"/>
        </w:rPr>
        <w:t xml:space="preserve"> </w:t>
      </w:r>
      <w:r w:rsidR="008B625A">
        <w:rPr>
          <w:rFonts w:ascii="Times New Roman" w:eastAsia="Times New Roman" w:hAnsi="Times New Roman" w:cs="Times New Roman"/>
          <w:sz w:val="24"/>
          <w:szCs w:val="24"/>
        </w:rPr>
        <w:t>TV</w:t>
      </w:r>
      <w:r>
        <w:rPr>
          <w:rFonts w:ascii="Times New Roman" w:eastAsia="Times New Roman" w:hAnsi="Times New Roman" w:cs="Times New Roman"/>
          <w:sz w:val="24"/>
          <w:szCs w:val="24"/>
        </w:rPr>
        <w:t xml:space="preserve"> series, </w:t>
      </w:r>
      <w:r>
        <w:rPr>
          <w:rFonts w:ascii="Times New Roman" w:eastAsia="Times New Roman" w:hAnsi="Times New Roman" w:cs="Times New Roman"/>
          <w:i/>
          <w:sz w:val="24"/>
          <w:szCs w:val="24"/>
        </w:rPr>
        <w:t>Helix</w:t>
      </w:r>
      <w:r>
        <w:rPr>
          <w:rFonts w:ascii="Times New Roman" w:eastAsia="Times New Roman" w:hAnsi="Times New Roman" w:cs="Times New Roman"/>
          <w:sz w:val="24"/>
          <w:szCs w:val="24"/>
        </w:rPr>
        <w:t xml:space="preserve"> (2014). The list goes on. </w:t>
      </w:r>
      <w:r w:rsidR="008B625A">
        <w:rPr>
          <w:rFonts w:ascii="Times New Roman" w:eastAsia="Times New Roman" w:hAnsi="Times New Roman" w:cs="Times New Roman"/>
          <w:sz w:val="24"/>
          <w:szCs w:val="24"/>
        </w:rPr>
        <w:t>And</w:t>
      </w:r>
      <w:r>
        <w:rPr>
          <w:rFonts w:ascii="Times New Roman" w:eastAsia="Times New Roman" w:hAnsi="Times New Roman" w:cs="Times New Roman"/>
          <w:sz w:val="24"/>
          <w:szCs w:val="24"/>
        </w:rPr>
        <w:t>, for each film and show, one common denominator stands out: disease. The same archetype has multiplied in a myriad of forms but it always keeps an identical baseline: a pathogen fi</w:t>
      </w:r>
      <w:r>
        <w:rPr>
          <w:rFonts w:ascii="Times New Roman" w:eastAsia="Times New Roman" w:hAnsi="Times New Roman" w:cs="Times New Roman"/>
          <w:sz w:val="24"/>
          <w:szCs w:val="24"/>
        </w:rPr>
        <w:t xml:space="preserve">nds its way into the general population and the entire plot line follows the journey each character must take to </w:t>
      </w:r>
      <w:r>
        <w:rPr>
          <w:rFonts w:ascii="Times New Roman" w:eastAsia="Times New Roman" w:hAnsi="Times New Roman" w:cs="Times New Roman"/>
          <w:sz w:val="24"/>
          <w:szCs w:val="24"/>
          <w:u w:val="single"/>
        </w:rPr>
        <w:t xml:space="preserve">destroy the virus before it destroys them </w:t>
      </w:r>
      <w:r>
        <w:rPr>
          <w:rFonts w:ascii="Times New Roman" w:eastAsia="Times New Roman" w:hAnsi="Times New Roman" w:cs="Times New Roman"/>
          <w:sz w:val="24"/>
          <w:szCs w:val="24"/>
        </w:rPr>
        <w:t>(personification). Some purely watch these shows for the entertainment purposes, they never think twi</w:t>
      </w:r>
      <w:r>
        <w:rPr>
          <w:rFonts w:ascii="Times New Roman" w:eastAsia="Times New Roman" w:hAnsi="Times New Roman" w:cs="Times New Roman"/>
          <w:sz w:val="24"/>
          <w:szCs w:val="24"/>
        </w:rPr>
        <w:t>ce about them when it comes to the non</w:t>
      </w:r>
      <w:r w:rsidR="008B62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digital real world. That, however, in itself is a gargantuan mistake. </w:t>
      </w:r>
      <w:r>
        <w:rPr>
          <w:rFonts w:ascii="Times New Roman" w:eastAsia="Times New Roman" w:hAnsi="Times New Roman" w:cs="Times New Roman"/>
          <w:sz w:val="24"/>
          <w:szCs w:val="24"/>
          <w:u w:val="single"/>
        </w:rPr>
        <w:t>So, why does this mere movie topic matter (rhetorical question)</w:t>
      </w:r>
      <w:r>
        <w:rPr>
          <w:rFonts w:ascii="Times New Roman" w:eastAsia="Times New Roman" w:hAnsi="Times New Roman" w:cs="Times New Roman"/>
          <w:sz w:val="24"/>
          <w:szCs w:val="24"/>
        </w:rPr>
        <w:t>? The answer is simple. Problems in the</w:t>
      </w:r>
      <w:r w:rsidR="008B625A">
        <w:rPr>
          <w:rFonts w:ascii="Times New Roman" w:eastAsia="Times New Roman" w:hAnsi="Times New Roman" w:cs="Times New Roman"/>
          <w:sz w:val="24"/>
          <w:szCs w:val="24"/>
        </w:rPr>
        <w:t xml:space="preserve"> TV</w:t>
      </w:r>
      <w:r>
        <w:rPr>
          <w:rFonts w:ascii="Times New Roman" w:eastAsia="Times New Roman" w:hAnsi="Times New Roman" w:cs="Times New Roman"/>
          <w:sz w:val="24"/>
          <w:szCs w:val="24"/>
        </w:rPr>
        <w:t xml:space="preserve"> shows and films, reflect the fears that no</w:t>
      </w:r>
      <w:r>
        <w:rPr>
          <w:rFonts w:ascii="Times New Roman" w:eastAsia="Times New Roman" w:hAnsi="Times New Roman" w:cs="Times New Roman"/>
          <w:sz w:val="24"/>
          <w:szCs w:val="24"/>
        </w:rPr>
        <w:t>rmal citizens can face in everyday life. These fears have reasoning behind their existence because contagion stands alongside the plethora of dilemmas that besiege the human race in this day and age. Overpopulated areas contribute to the spread of disease,</w:t>
      </w:r>
      <w:r>
        <w:rPr>
          <w:rFonts w:ascii="Times New Roman" w:eastAsia="Times New Roman" w:hAnsi="Times New Roman" w:cs="Times New Roman"/>
          <w:sz w:val="24"/>
          <w:szCs w:val="24"/>
        </w:rPr>
        <w:t xml:space="preserve"> and with the recent outbreak of Ebola, many have begun to realize the true power one tiny strain could cause. </w:t>
      </w:r>
      <w:r>
        <w:rPr>
          <w:rFonts w:ascii="Times New Roman" w:eastAsia="Times New Roman" w:hAnsi="Times New Roman" w:cs="Times New Roman"/>
          <w:sz w:val="24"/>
          <w:szCs w:val="24"/>
          <w:u w:val="single"/>
        </w:rPr>
        <w:t>Some even fear that pestilence could bring about the end of humanity, should it be allowed to ride around the world rampant</w:t>
      </w:r>
      <w:r>
        <w:rPr>
          <w:rFonts w:ascii="Times New Roman" w:eastAsia="Times New Roman" w:hAnsi="Times New Roman" w:cs="Times New Roman"/>
          <w:sz w:val="24"/>
          <w:szCs w:val="24"/>
        </w:rPr>
        <w:t xml:space="preserve"> (allusion). These wor</w:t>
      </w:r>
      <w:r>
        <w:rPr>
          <w:rFonts w:ascii="Times New Roman" w:eastAsia="Times New Roman" w:hAnsi="Times New Roman" w:cs="Times New Roman"/>
          <w:sz w:val="24"/>
          <w:szCs w:val="24"/>
        </w:rPr>
        <w:t xml:space="preserve">ries, drastic as they may seem, have sparked a movement for a change in the CDC’s quarantine regulations, yet, just like most topics in the twentieth century, it has become a matter of controversy. </w:t>
      </w:r>
    </w:p>
    <w:p w:rsidR="00657A67" w:rsidRDefault="00D66A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Common sense seems to dictate that only a quarantine can</w:t>
      </w:r>
      <w:r>
        <w:rPr>
          <w:rFonts w:ascii="Times New Roman" w:eastAsia="Times New Roman" w:hAnsi="Times New Roman" w:cs="Times New Roman"/>
          <w:sz w:val="24"/>
          <w:szCs w:val="24"/>
        </w:rPr>
        <w:t xml:space="preserve"> contain disease outbreaks. When it comes to the CDC’s regulations, most of us readily agree that </w:t>
      </w:r>
      <w:r w:rsidRPr="008B625A">
        <w:rPr>
          <w:rFonts w:ascii="Times New Roman" w:eastAsia="Times New Roman" w:hAnsi="Times New Roman" w:cs="Times New Roman"/>
          <w:i/>
          <w:sz w:val="24"/>
          <w:szCs w:val="24"/>
        </w:rPr>
        <w:t xml:space="preserve">cordon </w:t>
      </w:r>
      <w:proofErr w:type="spellStart"/>
      <w:r w:rsidRPr="008B625A">
        <w:rPr>
          <w:rFonts w:ascii="Times New Roman" w:eastAsia="Times New Roman" w:hAnsi="Times New Roman" w:cs="Times New Roman"/>
          <w:i/>
          <w:sz w:val="24"/>
          <w:szCs w:val="24"/>
        </w:rPr>
        <w:t>sanitaires</w:t>
      </w:r>
      <w:proofErr w:type="spellEnd"/>
      <w:r>
        <w:rPr>
          <w:rFonts w:ascii="Times New Roman" w:eastAsia="Times New Roman" w:hAnsi="Times New Roman" w:cs="Times New Roman"/>
          <w:sz w:val="24"/>
          <w:szCs w:val="24"/>
        </w:rPr>
        <w:t xml:space="preserve"> overshadow most of the other containment methods due to their effectiveness. Where this </w:t>
      </w:r>
      <w:bookmarkStart w:id="0" w:name="_GoBack"/>
      <w:bookmarkEnd w:id="0"/>
      <w:r>
        <w:rPr>
          <w:rFonts w:ascii="Times New Roman" w:eastAsia="Times New Roman" w:hAnsi="Times New Roman" w:cs="Times New Roman"/>
          <w:sz w:val="24"/>
          <w:szCs w:val="24"/>
        </w:rPr>
        <w:t xml:space="preserve">agreement usually ends, however, is on the question </w:t>
      </w:r>
      <w:r>
        <w:rPr>
          <w:rFonts w:ascii="Times New Roman" w:eastAsia="Times New Roman" w:hAnsi="Times New Roman" w:cs="Times New Roman"/>
          <w:sz w:val="24"/>
          <w:szCs w:val="24"/>
        </w:rPr>
        <w:t xml:space="preserve">of how much power the CDC should </w:t>
      </w:r>
      <w:r>
        <w:rPr>
          <w:rFonts w:ascii="Times New Roman" w:eastAsia="Times New Roman" w:hAnsi="Times New Roman" w:cs="Times New Roman"/>
          <w:sz w:val="24"/>
          <w:szCs w:val="24"/>
        </w:rPr>
        <w:lastRenderedPageBreak/>
        <w:t>possess. Whereas some believe that the rules benefit the common good, others maintain that they violate civil liberties. In the discussions of the CDC’s new rules, the worry that the CDC will misuse the power that will come</w:t>
      </w:r>
      <w:r>
        <w:rPr>
          <w:rFonts w:ascii="Times New Roman" w:eastAsia="Times New Roman" w:hAnsi="Times New Roman" w:cs="Times New Roman"/>
          <w:sz w:val="24"/>
          <w:szCs w:val="24"/>
        </w:rPr>
        <w:t xml:space="preserve"> with the changes has arose. On the one hand, CDC workers and scientific experts argue that in order to destroy deadly outbreaks these new regulations must pass. On the other hand, normal citizens and a select few healthcare workers contend that they will </w:t>
      </w:r>
      <w:r>
        <w:rPr>
          <w:rFonts w:ascii="Times New Roman" w:eastAsia="Times New Roman" w:hAnsi="Times New Roman" w:cs="Times New Roman"/>
          <w:sz w:val="24"/>
          <w:szCs w:val="24"/>
        </w:rPr>
        <w:t>lead to false containment, mass panic, and a decrease in numbers for the healthcare field. Others even maintain that they verge on unconstitutional. In my eyes, however, the rules protect America from fatal unforeseeable disasters. I have always believed t</w:t>
      </w:r>
      <w:r>
        <w:rPr>
          <w:rFonts w:ascii="Times New Roman" w:eastAsia="Times New Roman" w:hAnsi="Times New Roman" w:cs="Times New Roman"/>
          <w:sz w:val="24"/>
          <w:szCs w:val="24"/>
        </w:rPr>
        <w:t>hat the value of life should come before all. I have studied the effects of Ebola and have dealt with the worry that only a relative of a pilot or traveling healthcare worker can understand. At many times I would fear the possible spread of the disease and</w:t>
      </w:r>
      <w:r>
        <w:rPr>
          <w:rFonts w:ascii="Times New Roman" w:eastAsia="Times New Roman" w:hAnsi="Times New Roman" w:cs="Times New Roman"/>
          <w:sz w:val="24"/>
          <w:szCs w:val="24"/>
        </w:rPr>
        <w:t xml:space="preserve"> I would ask myself “how can the outbreak be contained?” In my mind, I knew that if the CDC had more power, the disease could have died off sooner.  The CDC exists to save the public from pestilence, therefore, they should have quarantine regulations with </w:t>
      </w:r>
      <w:r>
        <w:rPr>
          <w:rFonts w:ascii="Times New Roman" w:eastAsia="Times New Roman" w:hAnsi="Times New Roman" w:cs="Times New Roman"/>
          <w:sz w:val="24"/>
          <w:szCs w:val="24"/>
        </w:rPr>
        <w:t xml:space="preserve">the strength needed to effectively obliterate any future contagions. </w:t>
      </w:r>
    </w:p>
    <w:p w:rsidR="00657A67" w:rsidRDefault="00657A67" w:rsidP="008B625A">
      <w:pPr>
        <w:spacing w:line="480" w:lineRule="auto"/>
        <w:rPr>
          <w:rFonts w:ascii="Times New Roman" w:eastAsia="Times New Roman" w:hAnsi="Times New Roman" w:cs="Times New Roman"/>
          <w:sz w:val="24"/>
          <w:szCs w:val="24"/>
        </w:rPr>
      </w:pPr>
    </w:p>
    <w:sectPr w:rsidR="00657A67" w:rsidSect="008B625A">
      <w:headerReference w:type="default" r:id="rId6"/>
      <w:headerReference w:type="firs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D8" w:rsidRDefault="00D66AD8">
      <w:pPr>
        <w:spacing w:line="240" w:lineRule="auto"/>
      </w:pPr>
      <w:r>
        <w:separator/>
      </w:r>
    </w:p>
  </w:endnote>
  <w:endnote w:type="continuationSeparator" w:id="0">
    <w:p w:rsidR="00D66AD8" w:rsidRDefault="00D66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D8" w:rsidRDefault="00D66AD8">
      <w:pPr>
        <w:spacing w:line="240" w:lineRule="auto"/>
      </w:pPr>
      <w:r>
        <w:separator/>
      </w:r>
    </w:p>
  </w:footnote>
  <w:footnote w:type="continuationSeparator" w:id="0">
    <w:p w:rsidR="00D66AD8" w:rsidRDefault="00D66A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67" w:rsidRDefault="00D66AD8">
    <w:pPr>
      <w:jc w:val="right"/>
      <w:rPr>
        <w:rFonts w:ascii="Times New Roman" w:eastAsia="Times New Roman" w:hAnsi="Times New Roman" w:cs="Times New Roman"/>
      </w:rPr>
    </w:pPr>
    <w:r>
      <w:rPr>
        <w:rFonts w:ascii="Times New Roman" w:eastAsia="Times New Roman" w:hAnsi="Times New Roman" w:cs="Times New Roman"/>
      </w:rPr>
      <w:t xml:space="preserve">Beck </w:t>
    </w:r>
    <w:r>
      <w:fldChar w:fldCharType="begin"/>
    </w:r>
    <w:r>
      <w:instrText>PAGE</w:instrText>
    </w:r>
    <w:r>
      <w:fldChar w:fldCharType="separate"/>
    </w:r>
    <w:r w:rsidR="008B625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733499"/>
      <w:docPartObj>
        <w:docPartGallery w:val="Page Numbers (Top of Page)"/>
        <w:docPartUnique/>
      </w:docPartObj>
    </w:sdtPr>
    <w:sdtEndPr>
      <w:rPr>
        <w:rFonts w:ascii="Times New Roman" w:hAnsi="Times New Roman" w:cs="Times New Roman"/>
        <w:noProof/>
        <w:sz w:val="24"/>
      </w:rPr>
    </w:sdtEndPr>
    <w:sdtContent>
      <w:p w:rsidR="008B625A" w:rsidRPr="008B625A" w:rsidRDefault="008B625A">
        <w:pPr>
          <w:pStyle w:val="Header"/>
          <w:jc w:val="right"/>
          <w:rPr>
            <w:rFonts w:ascii="Times New Roman" w:hAnsi="Times New Roman" w:cs="Times New Roman"/>
            <w:sz w:val="24"/>
          </w:rPr>
        </w:pPr>
        <w:r w:rsidRPr="008B625A">
          <w:rPr>
            <w:rFonts w:ascii="Times New Roman" w:hAnsi="Times New Roman" w:cs="Times New Roman"/>
            <w:sz w:val="24"/>
          </w:rPr>
          <w:t>Beck 1</w:t>
        </w:r>
      </w:p>
    </w:sdtContent>
  </w:sdt>
  <w:p w:rsidR="00657A67" w:rsidRDefault="00657A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67"/>
    <w:rsid w:val="00657A67"/>
    <w:rsid w:val="008B625A"/>
    <w:rsid w:val="00D6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EACA8-A185-4896-AD40-6CE4F284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B625A"/>
    <w:pPr>
      <w:tabs>
        <w:tab w:val="center" w:pos="4680"/>
        <w:tab w:val="right" w:pos="9360"/>
      </w:tabs>
      <w:spacing w:line="240" w:lineRule="auto"/>
    </w:pPr>
  </w:style>
  <w:style w:type="character" w:customStyle="1" w:styleId="HeaderChar">
    <w:name w:val="Header Char"/>
    <w:basedOn w:val="DefaultParagraphFont"/>
    <w:link w:val="Header"/>
    <w:uiPriority w:val="99"/>
    <w:rsid w:val="008B625A"/>
  </w:style>
  <w:style w:type="paragraph" w:styleId="Footer">
    <w:name w:val="footer"/>
    <w:basedOn w:val="Normal"/>
    <w:link w:val="FooterChar"/>
    <w:uiPriority w:val="99"/>
    <w:unhideWhenUsed/>
    <w:rsid w:val="008B625A"/>
    <w:pPr>
      <w:tabs>
        <w:tab w:val="center" w:pos="4680"/>
        <w:tab w:val="right" w:pos="9360"/>
      </w:tabs>
      <w:spacing w:line="240" w:lineRule="auto"/>
    </w:pPr>
  </w:style>
  <w:style w:type="character" w:customStyle="1" w:styleId="FooterChar">
    <w:name w:val="Footer Char"/>
    <w:basedOn w:val="DefaultParagraphFont"/>
    <w:link w:val="Footer"/>
    <w:uiPriority w:val="99"/>
    <w:rsid w:val="008B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2</cp:revision>
  <dcterms:created xsi:type="dcterms:W3CDTF">2017-03-26T20:54:00Z</dcterms:created>
  <dcterms:modified xsi:type="dcterms:W3CDTF">2017-03-26T20:54:00Z</dcterms:modified>
</cp:coreProperties>
</file>